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109B" w14:textId="5A1C4760" w:rsidR="0067197F" w:rsidRPr="00813FAB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1BDF7198" wp14:editId="66158838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892F4A2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28BFBB07" w14:textId="77777777" w:rsidR="006F7E85" w:rsidRPr="00A71EB1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Przedmiotem zamówienia jest wykonanie </w:t>
      </w:r>
      <w:r w:rsidR="00D50830" w:rsidRPr="00012E22">
        <w:rPr>
          <w:rFonts w:cs="Arial"/>
          <w:szCs w:val="22"/>
        </w:rPr>
        <w:t>robót budowlanych zgodnie z umową o roboty budowlane</w:t>
      </w:r>
      <w:r w:rsidRPr="00A71EB1">
        <w:rPr>
          <w:rFonts w:cs="Arial"/>
          <w:szCs w:val="22"/>
        </w:rPr>
        <w:t xml:space="preserve">, dla </w:t>
      </w:r>
      <w:r w:rsidR="005B1B0B">
        <w:rPr>
          <w:rFonts w:cs="Arial"/>
          <w:szCs w:val="22"/>
        </w:rPr>
        <w:t>części</w:t>
      </w:r>
      <w:r w:rsidR="0005777F">
        <w:rPr>
          <w:rFonts w:cs="Arial"/>
          <w:szCs w:val="22"/>
        </w:rPr>
        <w:t xml:space="preserve"> </w:t>
      </w:r>
      <w:r w:rsidR="005B1B0B">
        <w:rPr>
          <w:rFonts w:cs="Arial"/>
          <w:szCs w:val="22"/>
        </w:rPr>
        <w:t>(zadań)</w:t>
      </w:r>
      <w:r w:rsidRPr="00A71EB1">
        <w:rPr>
          <w:rFonts w:cs="Arial"/>
          <w:szCs w:val="22"/>
        </w:rPr>
        <w:t xml:space="preserve"> wyszczególnionych przez Zamawiającego poniżej.</w:t>
      </w:r>
    </w:p>
    <w:p w14:paraId="5E76BCA7" w14:textId="77777777" w:rsidR="00C86FCD" w:rsidRPr="00E67BE9" w:rsidRDefault="005B1B0B" w:rsidP="00075BC6">
      <w:pPr>
        <w:pStyle w:val="Tytu"/>
        <w:widowControl w:val="0"/>
        <w:tabs>
          <w:tab w:val="left" w:pos="1276"/>
        </w:tabs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177BE9">
        <w:rPr>
          <w:rFonts w:cs="Arial"/>
          <w:b w:val="0"/>
          <w:spacing w:val="-2"/>
          <w:sz w:val="22"/>
          <w:szCs w:val="22"/>
        </w:rPr>
        <w:t xml:space="preserve">Część </w:t>
      </w:r>
      <w:r w:rsidRPr="00403FCD">
        <w:rPr>
          <w:rFonts w:cs="Arial"/>
          <w:b w:val="0"/>
          <w:spacing w:val="-2"/>
          <w:sz w:val="22"/>
          <w:szCs w:val="22"/>
        </w:rPr>
        <w:t>1</w:t>
      </w:r>
      <w:r w:rsidR="00D50830" w:rsidRPr="00403FCD">
        <w:rPr>
          <w:rFonts w:cs="Arial"/>
          <w:b w:val="0"/>
          <w:spacing w:val="-2"/>
          <w:sz w:val="22"/>
          <w:szCs w:val="22"/>
        </w:rPr>
        <w:t>:</w:t>
      </w:r>
      <w:r w:rsidR="002B6C8A" w:rsidRPr="00403FCD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211F9B" w:rsidRPr="00086CA4">
        <w:rPr>
          <w:rFonts w:ascii="Calibri" w:hAnsi="Calibri" w:cs="Arial"/>
          <w:i/>
          <w:snapToGrid w:val="0"/>
          <w:sz w:val="22"/>
          <w:szCs w:val="22"/>
        </w:rPr>
        <w:t xml:space="preserve">Przebudowa </w:t>
      </w:r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 xml:space="preserve">linii napowietrznej nN-0,4 </w:t>
      </w:r>
      <w:proofErr w:type="spellStart"/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>kV</w:t>
      </w:r>
      <w:proofErr w:type="spellEnd"/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 xml:space="preserve"> ze Stacji </w:t>
      </w:r>
      <w:proofErr w:type="spellStart"/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>transf</w:t>
      </w:r>
      <w:proofErr w:type="spellEnd"/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 xml:space="preserve">. Wólka Turebska 1 i Stacji </w:t>
      </w:r>
      <w:proofErr w:type="spellStart"/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>transf</w:t>
      </w:r>
      <w:proofErr w:type="spellEnd"/>
      <w:r w:rsidR="00075BC6" w:rsidRPr="00086CA4">
        <w:rPr>
          <w:rFonts w:ascii="Calibri" w:hAnsi="Calibri" w:cs="Arial"/>
          <w:i/>
          <w:snapToGrid w:val="0"/>
          <w:sz w:val="22"/>
          <w:szCs w:val="22"/>
        </w:rPr>
        <w:t>. Wólka Turebska 3.</w:t>
      </w:r>
    </w:p>
    <w:p w14:paraId="0C304CF4" w14:textId="77777777" w:rsidR="00C86FCD" w:rsidRPr="00D50830" w:rsidRDefault="00C86FCD" w:rsidP="003753C7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3404F0E7" w14:textId="77777777" w:rsidR="006F7E85" w:rsidRPr="00403FCD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403FCD">
        <w:rPr>
          <w:rFonts w:cs="Arial"/>
          <w:b/>
          <w:szCs w:val="22"/>
        </w:rPr>
        <w:t>Zasady realizacji robót budowlanych.</w:t>
      </w:r>
    </w:p>
    <w:p w14:paraId="3C9A939A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Na realizację robót budowlanych zawarta zostanie umowa pisemna, któ</w:t>
      </w:r>
      <w:r w:rsidR="00002349" w:rsidRPr="00403FCD">
        <w:rPr>
          <w:rFonts w:cs="Arial"/>
          <w:szCs w:val="22"/>
        </w:rPr>
        <w:t>rej wzór jest załącznikiem do S</w:t>
      </w:r>
      <w:r w:rsidRPr="00403FCD">
        <w:rPr>
          <w:rFonts w:cs="Arial"/>
          <w:szCs w:val="22"/>
        </w:rPr>
        <w:t>WZ.</w:t>
      </w:r>
    </w:p>
    <w:p w14:paraId="111D51F1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Załącznikiem do ww. umowy będzie przyjęta oferta Wykonawcy.</w:t>
      </w:r>
    </w:p>
    <w:p w14:paraId="2CDD399B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Termin realizacji wykonania robót budowlanych może ulec przesunięciu tylko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przypadkach określonych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umowie.</w:t>
      </w:r>
    </w:p>
    <w:p w14:paraId="3DF7CBD8" w14:textId="77777777" w:rsidR="006F7E85" w:rsidRPr="00403FCD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 xml:space="preserve">Roboty budowlane będą prowadzone na podstawie dokumentacji projektowej </w:t>
      </w:r>
      <w:r w:rsidR="00C349EB" w:rsidRPr="00403FCD">
        <w:rPr>
          <w:rFonts w:cs="Arial"/>
          <w:szCs w:val="22"/>
        </w:rPr>
        <w:t>posiadanej przez Zamawiającego</w:t>
      </w:r>
      <w:r w:rsidRPr="00403FCD">
        <w:rPr>
          <w:rFonts w:cs="Arial"/>
          <w:szCs w:val="22"/>
        </w:rPr>
        <w:t>.</w:t>
      </w:r>
    </w:p>
    <w:p w14:paraId="665403D2" w14:textId="77777777" w:rsidR="006F7E85" w:rsidRPr="00403FC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403FCD">
        <w:rPr>
          <w:rFonts w:cs="Arial"/>
          <w:b/>
          <w:szCs w:val="22"/>
        </w:rPr>
        <w:t>Obowiązki Wykonawcy przed złożeniem oferty:</w:t>
      </w:r>
    </w:p>
    <w:p w14:paraId="40236DC6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Zapoznanie się</w:t>
      </w:r>
      <w:r w:rsidR="00F265AE" w:rsidRPr="00403FCD">
        <w:rPr>
          <w:rFonts w:cs="Arial"/>
          <w:szCs w:val="22"/>
        </w:rPr>
        <w:t xml:space="preserve"> z </w:t>
      </w:r>
      <w:r w:rsidR="00D50830" w:rsidRPr="00403FCD">
        <w:rPr>
          <w:rFonts w:cs="Arial"/>
          <w:szCs w:val="22"/>
        </w:rPr>
        <w:t>dokumentacją projektową</w:t>
      </w:r>
      <w:r w:rsidRPr="00403FCD">
        <w:rPr>
          <w:rFonts w:cs="Arial"/>
          <w:szCs w:val="22"/>
        </w:rPr>
        <w:t>,</w:t>
      </w:r>
    </w:p>
    <w:p w14:paraId="2A3720A5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Zapoznanie się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FEC1A02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Zapoznanie się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warunkami</w:t>
      </w:r>
      <w:r w:rsidR="00F265AE" w:rsidRPr="00403FCD">
        <w:rPr>
          <w:rFonts w:cs="Arial"/>
          <w:szCs w:val="22"/>
        </w:rPr>
        <w:t xml:space="preserve"> i </w:t>
      </w:r>
      <w:r w:rsidRPr="00403FCD">
        <w:rPr>
          <w:rFonts w:cs="Arial"/>
          <w:szCs w:val="22"/>
        </w:rPr>
        <w:t>wymaganiami ofertowymi</w:t>
      </w:r>
      <w:r w:rsidR="00F265AE" w:rsidRPr="00403FCD">
        <w:rPr>
          <w:rFonts w:cs="Arial"/>
          <w:szCs w:val="22"/>
        </w:rPr>
        <w:t xml:space="preserve"> i </w:t>
      </w:r>
      <w:r w:rsidRPr="00403FCD">
        <w:rPr>
          <w:rFonts w:cs="Arial"/>
          <w:szCs w:val="22"/>
        </w:rPr>
        <w:t>treścią projektu umowy</w:t>
      </w:r>
      <w:r w:rsidR="00F265AE" w:rsidRPr="00403FCD">
        <w:rPr>
          <w:rFonts w:cs="Arial"/>
          <w:szCs w:val="22"/>
        </w:rPr>
        <w:t xml:space="preserve"> o </w:t>
      </w:r>
      <w:r w:rsidRPr="00403FCD">
        <w:rPr>
          <w:rFonts w:cs="Arial"/>
          <w:szCs w:val="22"/>
        </w:rPr>
        <w:t>roboty budowlane,</w:t>
      </w:r>
    </w:p>
    <w:p w14:paraId="3FAE7DD1" w14:textId="77777777" w:rsidR="006F7E85" w:rsidRPr="00403FC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Uwzględnienie ww. warunków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ofercie.</w:t>
      </w:r>
    </w:p>
    <w:p w14:paraId="241D9285" w14:textId="77777777" w:rsidR="00D50830" w:rsidRPr="00403FCD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403FCD">
        <w:rPr>
          <w:rFonts w:cs="Arial"/>
          <w:b/>
          <w:szCs w:val="22"/>
        </w:rPr>
        <w:t>Dokumentacja projektowa jest do wglądu w:</w:t>
      </w:r>
    </w:p>
    <w:p w14:paraId="1D8AB8C2" w14:textId="77777777" w:rsidR="00E67BE9" w:rsidRPr="00403FCD" w:rsidRDefault="00211F9B" w:rsidP="00211F9B">
      <w:pPr>
        <w:pStyle w:val="Akapitzlist"/>
        <w:spacing w:line="360" w:lineRule="auto"/>
        <w:ind w:left="425"/>
        <w:rPr>
          <w:rFonts w:cs="Arial"/>
          <w:szCs w:val="22"/>
        </w:rPr>
      </w:pPr>
      <w:r w:rsidRPr="00403FCD">
        <w:rPr>
          <w:rFonts w:cs="Arial"/>
          <w:szCs w:val="22"/>
        </w:rPr>
        <w:t>Dokumentacja zostanie udostępniona Wykonawcy na wniosek zgodnie z pkt 1.2.3.1 SWZ.</w:t>
      </w:r>
    </w:p>
    <w:p w14:paraId="6DDEA60B" w14:textId="77777777" w:rsidR="006F7E85" w:rsidRPr="00403FCD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403FCD">
        <w:rPr>
          <w:rFonts w:cs="Arial"/>
          <w:b/>
          <w:szCs w:val="22"/>
        </w:rPr>
        <w:t>O</w:t>
      </w:r>
      <w:r w:rsidR="006F7E85" w:rsidRPr="00403FCD">
        <w:rPr>
          <w:rFonts w:cs="Arial"/>
          <w:b/>
          <w:szCs w:val="22"/>
        </w:rPr>
        <w:t xml:space="preserve">pis </w:t>
      </w:r>
      <w:r w:rsidR="005B1B0B" w:rsidRPr="00403FCD">
        <w:rPr>
          <w:rFonts w:cs="Arial"/>
          <w:b/>
          <w:szCs w:val="22"/>
        </w:rPr>
        <w:t>zadania</w:t>
      </w:r>
      <w:r w:rsidR="006F7E85" w:rsidRPr="00403FCD">
        <w:rPr>
          <w:rFonts w:cs="Arial"/>
          <w:b/>
          <w:szCs w:val="22"/>
        </w:rPr>
        <w:t xml:space="preserve">: </w:t>
      </w:r>
    </w:p>
    <w:p w14:paraId="1194DD59" w14:textId="77777777" w:rsidR="00C8173B" w:rsidRDefault="0067197F" w:rsidP="00075BC6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ascii="Calibri" w:hAnsi="Calibri" w:cs="Arial"/>
          <w:b/>
          <w:bCs/>
          <w:i/>
          <w:snapToGrid w:val="0"/>
          <w:sz w:val="22"/>
          <w:szCs w:val="22"/>
        </w:rPr>
      </w:pPr>
      <w:r w:rsidRPr="00403FCD">
        <w:rPr>
          <w:rFonts w:cs="Arial"/>
          <w:sz w:val="22"/>
          <w:szCs w:val="22"/>
        </w:rPr>
        <w:t>Część 1:</w:t>
      </w:r>
      <w:r w:rsidR="00D50830" w:rsidRPr="00403FCD">
        <w:rPr>
          <w:rFonts w:cs="Arial"/>
          <w:color w:val="0000FF"/>
          <w:sz w:val="22"/>
          <w:szCs w:val="22"/>
        </w:rPr>
        <w:tab/>
      </w:r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 xml:space="preserve">Przebudowa linii napowietrznej nN-0,4 </w:t>
      </w:r>
      <w:proofErr w:type="spellStart"/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>kV</w:t>
      </w:r>
      <w:proofErr w:type="spellEnd"/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 xml:space="preserve"> ze Stacji </w:t>
      </w:r>
      <w:proofErr w:type="spellStart"/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>transf</w:t>
      </w:r>
      <w:proofErr w:type="spellEnd"/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 xml:space="preserve">. Wólka Turebska 1 i Stacji </w:t>
      </w:r>
      <w:proofErr w:type="spellStart"/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>transf</w:t>
      </w:r>
      <w:proofErr w:type="spellEnd"/>
      <w:r w:rsidR="00075BC6" w:rsidRPr="00075BC6">
        <w:rPr>
          <w:rFonts w:ascii="Calibri" w:hAnsi="Calibri" w:cs="Arial"/>
          <w:b/>
          <w:bCs/>
          <w:i/>
          <w:snapToGrid w:val="0"/>
          <w:sz w:val="22"/>
          <w:szCs w:val="22"/>
        </w:rPr>
        <w:t>. Wólka Turebska 3.</w:t>
      </w:r>
    </w:p>
    <w:p w14:paraId="16FC61CC" w14:textId="77777777" w:rsidR="00075BC6" w:rsidRPr="00403FCD" w:rsidRDefault="00075BC6" w:rsidP="00075BC6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ascii="Calibri" w:hAnsi="Calibri" w:cs="Arial"/>
          <w:snapToGrid w:val="0"/>
          <w:sz w:val="22"/>
          <w:szCs w:val="22"/>
          <w:u w:val="single"/>
        </w:rPr>
      </w:pPr>
    </w:p>
    <w:p w14:paraId="6B408701" w14:textId="77777777" w:rsidR="00C8173B" w:rsidRDefault="00C8173B" w:rsidP="00C8173B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ascii="Calibri" w:hAnsi="Calibri" w:cs="Arial"/>
          <w:snapToGrid w:val="0"/>
          <w:sz w:val="22"/>
          <w:szCs w:val="22"/>
          <w:u w:val="single"/>
        </w:rPr>
      </w:pPr>
      <w:r w:rsidRPr="00403FCD">
        <w:rPr>
          <w:rFonts w:ascii="Calibri" w:hAnsi="Calibri" w:cs="Arial"/>
          <w:snapToGrid w:val="0"/>
          <w:sz w:val="22"/>
          <w:szCs w:val="22"/>
          <w:u w:val="single"/>
        </w:rPr>
        <w:t>Realizacja robót budowlanych w zakresie:</w:t>
      </w:r>
    </w:p>
    <w:p w14:paraId="25881E89" w14:textId="77777777" w:rsidR="00E72554" w:rsidRDefault="00E72554" w:rsidP="00C8173B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ascii="Calibri" w:hAnsi="Calibri" w:cs="Arial"/>
          <w:snapToGrid w:val="0"/>
          <w:sz w:val="22"/>
          <w:szCs w:val="22"/>
          <w:u w:val="single"/>
        </w:rPr>
      </w:pPr>
    </w:p>
    <w:p w14:paraId="72083A45" w14:textId="77777777" w:rsidR="00E72554" w:rsidRPr="00C22FA4" w:rsidRDefault="00E72554" w:rsidP="00C22FA4">
      <w:pPr>
        <w:pStyle w:val="Tekstpodstawowywcity"/>
        <w:tabs>
          <w:tab w:val="left" w:pos="1418"/>
        </w:tabs>
        <w:spacing w:line="240" w:lineRule="auto"/>
        <w:ind w:left="1418" w:hanging="1560"/>
        <w:rPr>
          <w:rFonts w:ascii="Calibri" w:hAnsi="Calibri" w:cs="Arial"/>
          <w:b/>
          <w:snapToGrid w:val="0"/>
          <w:sz w:val="22"/>
          <w:szCs w:val="22"/>
        </w:rPr>
      </w:pPr>
      <w:r w:rsidRPr="00C22FA4">
        <w:rPr>
          <w:rFonts w:ascii="Calibri" w:hAnsi="Calibri" w:cs="Arial"/>
          <w:b/>
          <w:snapToGrid w:val="0"/>
          <w:sz w:val="22"/>
          <w:szCs w:val="22"/>
        </w:rPr>
        <w:t>Przebudowa odcinka obwodu nr 1 linii napowietrznej Wólka Turebska 1:</w:t>
      </w:r>
    </w:p>
    <w:p w14:paraId="40B0545D" w14:textId="77777777" w:rsidR="00D203BD" w:rsidRPr="00C22FA4" w:rsidRDefault="00E72554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>p</w:t>
      </w:r>
      <w:r w:rsidR="00075BC6" w:rsidRPr="00C22FA4">
        <w:rPr>
          <w:rFonts w:cstheme="minorHAnsi"/>
          <w:szCs w:val="22"/>
        </w:rPr>
        <w:t xml:space="preserve">rzebudowa odcinka istniejącej linii napowietrznej </w:t>
      </w:r>
      <w:r w:rsidR="00C22FA4" w:rsidRPr="00C22FA4">
        <w:rPr>
          <w:rFonts w:cstheme="minorHAnsi"/>
          <w:szCs w:val="22"/>
        </w:rPr>
        <w:t>typu Al. na napowietrzną</w:t>
      </w:r>
      <w:r w:rsidR="00075BC6" w:rsidRPr="00C22FA4">
        <w:rPr>
          <w:rFonts w:cstheme="minorHAnsi"/>
          <w:szCs w:val="22"/>
        </w:rPr>
        <w:t xml:space="preserve"> </w:t>
      </w:r>
      <w:r w:rsidRPr="00C22FA4">
        <w:rPr>
          <w:rFonts w:cstheme="minorHAnsi"/>
          <w:szCs w:val="22"/>
        </w:rPr>
        <w:t xml:space="preserve">typu: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4x70 i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2x35 </w:t>
      </w:r>
      <w:r w:rsidR="00075BC6" w:rsidRPr="00C22FA4">
        <w:rPr>
          <w:rFonts w:cstheme="minorHAnsi"/>
          <w:szCs w:val="22"/>
        </w:rPr>
        <w:t>od słupa nr 1 do słupa nr 4</w:t>
      </w:r>
      <w:r w:rsidRPr="00C22FA4">
        <w:rPr>
          <w:rFonts w:cstheme="minorHAnsi"/>
          <w:szCs w:val="22"/>
        </w:rPr>
        <w:t>,</w:t>
      </w:r>
      <w:r w:rsidR="00075BC6" w:rsidRPr="00C22FA4">
        <w:rPr>
          <w:rFonts w:cstheme="minorHAnsi"/>
          <w:szCs w:val="22"/>
        </w:rPr>
        <w:t xml:space="preserve"> St. </w:t>
      </w:r>
      <w:proofErr w:type="spellStart"/>
      <w:r w:rsidR="00075BC6" w:rsidRPr="00C22FA4">
        <w:rPr>
          <w:rFonts w:cstheme="minorHAnsi"/>
          <w:szCs w:val="22"/>
        </w:rPr>
        <w:t>Tr</w:t>
      </w:r>
      <w:proofErr w:type="spellEnd"/>
      <w:r w:rsidR="00075BC6" w:rsidRPr="00C22FA4">
        <w:rPr>
          <w:rFonts w:cstheme="minorHAnsi"/>
          <w:szCs w:val="22"/>
        </w:rPr>
        <w:t xml:space="preserve">. Wólka </w:t>
      </w:r>
      <w:r w:rsidRPr="00C22FA4">
        <w:rPr>
          <w:rFonts w:cstheme="minorHAnsi"/>
          <w:szCs w:val="22"/>
        </w:rPr>
        <w:t>T</w:t>
      </w:r>
      <w:r w:rsidR="00075BC6" w:rsidRPr="00C22FA4">
        <w:rPr>
          <w:rFonts w:cstheme="minorHAnsi"/>
          <w:szCs w:val="22"/>
        </w:rPr>
        <w:t>urebska</w:t>
      </w:r>
      <w:r w:rsidRPr="00C22FA4">
        <w:rPr>
          <w:rFonts w:cstheme="minorHAnsi"/>
          <w:szCs w:val="22"/>
        </w:rPr>
        <w:t xml:space="preserve"> 1- </w:t>
      </w:r>
      <w:r w:rsidRPr="00C22FA4">
        <w:rPr>
          <w:rFonts w:cstheme="minorHAnsi"/>
          <w:b/>
          <w:szCs w:val="22"/>
        </w:rPr>
        <w:t xml:space="preserve">dł. 106m </w:t>
      </w:r>
      <w:r w:rsidR="00967BFC" w:rsidRPr="00C22FA4">
        <w:rPr>
          <w:rFonts w:cstheme="minorHAnsi"/>
          <w:szCs w:val="22"/>
        </w:rPr>
        <w:t>;</w:t>
      </w:r>
    </w:p>
    <w:p w14:paraId="47A151D2" w14:textId="77777777" w:rsidR="00E72554" w:rsidRPr="00C22FA4" w:rsidRDefault="00E72554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posadowienie nowych stanowisk słupowych typu E – </w:t>
      </w:r>
      <w:r w:rsidRPr="00C22FA4">
        <w:rPr>
          <w:rFonts w:cstheme="minorHAnsi"/>
          <w:b/>
          <w:szCs w:val="22"/>
        </w:rPr>
        <w:t>2 szt</w:t>
      </w:r>
      <w:r w:rsidRPr="00C22FA4">
        <w:rPr>
          <w:rFonts w:cstheme="minorHAnsi"/>
          <w:szCs w:val="22"/>
        </w:rPr>
        <w:t>.;</w:t>
      </w:r>
    </w:p>
    <w:p w14:paraId="12CCBD8F" w14:textId="77777777" w:rsidR="00E72554" w:rsidRPr="00C22FA4" w:rsidRDefault="00E72554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przyłączy typu: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4x25 - </w:t>
      </w:r>
      <w:r w:rsidRPr="00C22FA4">
        <w:rPr>
          <w:rFonts w:cstheme="minorHAnsi"/>
          <w:b/>
          <w:szCs w:val="22"/>
        </w:rPr>
        <w:t xml:space="preserve">dł. 24m </w:t>
      </w:r>
      <w:r w:rsidRPr="00C22FA4">
        <w:rPr>
          <w:rFonts w:cstheme="minorHAnsi"/>
          <w:szCs w:val="22"/>
        </w:rPr>
        <w:t>;</w:t>
      </w:r>
    </w:p>
    <w:p w14:paraId="5390C960" w14:textId="77777777" w:rsidR="007241A1" w:rsidRPr="00C22FA4" w:rsidRDefault="007241A1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demontaż stanowisk słupowych oraz linii napowietrznej </w:t>
      </w:r>
      <w:r w:rsidR="00C22FA4" w:rsidRPr="00C22FA4">
        <w:rPr>
          <w:rFonts w:cstheme="minorHAnsi"/>
          <w:szCs w:val="22"/>
        </w:rPr>
        <w:t>typu Al.</w:t>
      </w:r>
    </w:p>
    <w:p w14:paraId="748A4B14" w14:textId="77777777" w:rsidR="00E72554" w:rsidRPr="00C22FA4" w:rsidRDefault="00E72554" w:rsidP="00C22FA4">
      <w:pPr>
        <w:pStyle w:val="Tekstpodstawowywcity"/>
        <w:tabs>
          <w:tab w:val="left" w:pos="1418"/>
        </w:tabs>
        <w:spacing w:line="240" w:lineRule="auto"/>
        <w:ind w:left="284" w:hanging="284"/>
        <w:rPr>
          <w:rFonts w:ascii="Calibri" w:hAnsi="Calibri" w:cs="Arial"/>
          <w:b/>
          <w:snapToGrid w:val="0"/>
          <w:sz w:val="22"/>
          <w:szCs w:val="22"/>
        </w:rPr>
      </w:pPr>
      <w:r w:rsidRPr="00C22FA4">
        <w:rPr>
          <w:rFonts w:ascii="Calibri" w:hAnsi="Calibri" w:cs="Arial"/>
          <w:b/>
          <w:snapToGrid w:val="0"/>
          <w:sz w:val="22"/>
          <w:szCs w:val="22"/>
        </w:rPr>
        <w:t xml:space="preserve">Przebudowa obwodu nr 1 linii napowietrznej Wólka Turebska </w:t>
      </w:r>
      <w:r w:rsidR="007241A1" w:rsidRPr="00C22FA4">
        <w:rPr>
          <w:rFonts w:ascii="Calibri" w:hAnsi="Calibri" w:cs="Arial"/>
          <w:b/>
          <w:snapToGrid w:val="0"/>
          <w:sz w:val="22"/>
          <w:szCs w:val="22"/>
        </w:rPr>
        <w:t>3</w:t>
      </w:r>
      <w:r w:rsidRPr="00C22FA4">
        <w:rPr>
          <w:rFonts w:ascii="Calibri" w:hAnsi="Calibri" w:cs="Arial"/>
          <w:b/>
          <w:snapToGrid w:val="0"/>
          <w:sz w:val="22"/>
          <w:szCs w:val="22"/>
        </w:rPr>
        <w:t>:</w:t>
      </w:r>
    </w:p>
    <w:p w14:paraId="786F2AFC" w14:textId="77777777" w:rsidR="007241A1" w:rsidRPr="00C22FA4" w:rsidRDefault="007241A1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odcinka istniejącej linii napowietrznej </w:t>
      </w:r>
      <w:r w:rsidR="00C22FA4" w:rsidRPr="00C22FA4">
        <w:rPr>
          <w:rFonts w:cstheme="minorHAnsi"/>
          <w:szCs w:val="22"/>
        </w:rPr>
        <w:t>typu Al. na napowietrzną typu</w:t>
      </w:r>
      <w:r w:rsidRPr="00C22FA4">
        <w:rPr>
          <w:rFonts w:cstheme="minorHAnsi"/>
          <w:szCs w:val="22"/>
        </w:rPr>
        <w:t xml:space="preserve">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4x70 i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2x35 - </w:t>
      </w:r>
      <w:r w:rsidRPr="00C22FA4">
        <w:rPr>
          <w:rFonts w:cstheme="minorHAnsi"/>
          <w:b/>
          <w:szCs w:val="22"/>
        </w:rPr>
        <w:t xml:space="preserve">dł. 323m </w:t>
      </w:r>
      <w:r w:rsidRPr="00C22FA4">
        <w:rPr>
          <w:rFonts w:cstheme="minorHAnsi"/>
          <w:szCs w:val="22"/>
        </w:rPr>
        <w:t>;</w:t>
      </w:r>
    </w:p>
    <w:p w14:paraId="5BD0F4F7" w14:textId="77777777" w:rsidR="007241A1" w:rsidRPr="00C22FA4" w:rsidRDefault="007241A1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>posadowienie nowych stanowisk słupowych typu E –9</w:t>
      </w:r>
      <w:r w:rsidRPr="00C22FA4">
        <w:rPr>
          <w:rFonts w:cstheme="minorHAnsi"/>
          <w:b/>
          <w:szCs w:val="22"/>
        </w:rPr>
        <w:t xml:space="preserve"> szt</w:t>
      </w:r>
      <w:r w:rsidRPr="00C22FA4">
        <w:rPr>
          <w:rFonts w:cstheme="minorHAnsi"/>
          <w:szCs w:val="22"/>
        </w:rPr>
        <w:t>.;</w:t>
      </w:r>
    </w:p>
    <w:p w14:paraId="7A528576" w14:textId="77777777" w:rsidR="007241A1" w:rsidRPr="00C22FA4" w:rsidRDefault="007241A1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przyłączy typu: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4x25 - </w:t>
      </w:r>
      <w:r w:rsidRPr="00C22FA4">
        <w:rPr>
          <w:rFonts w:cstheme="minorHAnsi"/>
          <w:b/>
          <w:szCs w:val="22"/>
        </w:rPr>
        <w:t xml:space="preserve">dł. 33m </w:t>
      </w:r>
      <w:r w:rsidRPr="00C22FA4">
        <w:rPr>
          <w:rFonts w:cstheme="minorHAnsi"/>
          <w:szCs w:val="22"/>
        </w:rPr>
        <w:t>;</w:t>
      </w:r>
    </w:p>
    <w:p w14:paraId="4AD708FC" w14:textId="77777777" w:rsidR="0066236E" w:rsidRPr="00C22FA4" w:rsidRDefault="0066236E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demontaż stanowisk słupowych oraz linii napowietrznej </w:t>
      </w:r>
      <w:r w:rsidR="00C22FA4" w:rsidRPr="00C22FA4">
        <w:rPr>
          <w:rFonts w:cstheme="minorHAnsi"/>
          <w:szCs w:val="22"/>
        </w:rPr>
        <w:t>typu Al.</w:t>
      </w:r>
    </w:p>
    <w:p w14:paraId="368094F9" w14:textId="77777777" w:rsidR="008751F4" w:rsidRPr="00C22FA4" w:rsidRDefault="008751F4" w:rsidP="00C22FA4">
      <w:pPr>
        <w:pStyle w:val="Tekstpodstawowywcity"/>
        <w:tabs>
          <w:tab w:val="left" w:pos="1418"/>
        </w:tabs>
        <w:spacing w:line="240" w:lineRule="auto"/>
        <w:ind w:left="284" w:hanging="284"/>
        <w:rPr>
          <w:rFonts w:ascii="Calibri" w:hAnsi="Calibri" w:cs="Arial"/>
          <w:b/>
          <w:snapToGrid w:val="0"/>
          <w:sz w:val="22"/>
          <w:szCs w:val="22"/>
        </w:rPr>
      </w:pPr>
      <w:r w:rsidRPr="00C22FA4">
        <w:rPr>
          <w:rFonts w:ascii="Calibri" w:hAnsi="Calibri" w:cs="Arial"/>
          <w:b/>
          <w:snapToGrid w:val="0"/>
          <w:sz w:val="22"/>
          <w:szCs w:val="22"/>
        </w:rPr>
        <w:t>Przebudowa obwodu nr 2 linii napowietrznej Wólka Turebska 3:</w:t>
      </w:r>
    </w:p>
    <w:p w14:paraId="7DDFDDBC" w14:textId="77777777" w:rsidR="008751F4" w:rsidRPr="00C22FA4" w:rsidRDefault="008751F4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odcinka istniejącej linii napowietrznej </w:t>
      </w:r>
      <w:r w:rsidR="00C22FA4" w:rsidRPr="00C22FA4">
        <w:rPr>
          <w:rFonts w:cstheme="minorHAnsi"/>
          <w:szCs w:val="22"/>
        </w:rPr>
        <w:t>typu Al. na napowietrzną typu</w:t>
      </w:r>
      <w:r w:rsidRPr="00C22FA4">
        <w:rPr>
          <w:rFonts w:cstheme="minorHAnsi"/>
          <w:szCs w:val="22"/>
        </w:rPr>
        <w:t xml:space="preserve">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4x120 - </w:t>
      </w:r>
      <w:r w:rsidRPr="00C22FA4">
        <w:rPr>
          <w:rFonts w:cstheme="minorHAnsi"/>
          <w:b/>
          <w:szCs w:val="22"/>
        </w:rPr>
        <w:t xml:space="preserve">dł. </w:t>
      </w:r>
      <w:r w:rsidR="0066236E" w:rsidRPr="00C22FA4">
        <w:rPr>
          <w:rFonts w:cstheme="minorHAnsi"/>
          <w:b/>
          <w:szCs w:val="22"/>
        </w:rPr>
        <w:t>627</w:t>
      </w:r>
      <w:r w:rsidRPr="00C22FA4">
        <w:rPr>
          <w:rFonts w:cstheme="minorHAnsi"/>
          <w:b/>
          <w:szCs w:val="22"/>
        </w:rPr>
        <w:t xml:space="preserve">m </w:t>
      </w:r>
      <w:r w:rsidRPr="00C22FA4">
        <w:rPr>
          <w:rFonts w:cstheme="minorHAnsi"/>
          <w:szCs w:val="22"/>
        </w:rPr>
        <w:t>;</w:t>
      </w:r>
    </w:p>
    <w:p w14:paraId="104A67DE" w14:textId="77777777" w:rsidR="0066236E" w:rsidRPr="00C22FA4" w:rsidRDefault="0066236E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odcinka istniejącej linii napowietrznej </w:t>
      </w:r>
      <w:r w:rsidR="00C22FA4" w:rsidRPr="00C22FA4">
        <w:rPr>
          <w:rFonts w:cstheme="minorHAnsi"/>
          <w:szCs w:val="22"/>
        </w:rPr>
        <w:t>typu Al. na napowietrzną typu</w:t>
      </w:r>
      <w:r w:rsidRPr="00C22FA4">
        <w:rPr>
          <w:rFonts w:cstheme="minorHAnsi"/>
          <w:szCs w:val="22"/>
        </w:rPr>
        <w:t xml:space="preserve">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2x35 - </w:t>
      </w:r>
      <w:r w:rsidRPr="00C22FA4">
        <w:rPr>
          <w:rFonts w:cstheme="minorHAnsi"/>
          <w:b/>
          <w:szCs w:val="22"/>
        </w:rPr>
        <w:t xml:space="preserve">dł. 499m </w:t>
      </w:r>
      <w:r w:rsidRPr="00C22FA4">
        <w:rPr>
          <w:rFonts w:cstheme="minorHAnsi"/>
          <w:szCs w:val="22"/>
        </w:rPr>
        <w:t>;</w:t>
      </w:r>
    </w:p>
    <w:p w14:paraId="117F58CA" w14:textId="77777777" w:rsidR="00C22FA4" w:rsidRPr="00C22FA4" w:rsidRDefault="00C22FA4" w:rsidP="00081529">
      <w:pPr>
        <w:pStyle w:val="Akapitzlist"/>
        <w:widowControl w:val="0"/>
        <w:numPr>
          <w:ilvl w:val="0"/>
          <w:numId w:val="31"/>
        </w:numPr>
        <w:adjustRightInd w:val="0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lastRenderedPageBreak/>
        <w:t>przebudowa odcinka istniejącej linii napowietrznej typu Al. na kablową typu:</w:t>
      </w:r>
      <w:r w:rsidR="00081529">
        <w:rPr>
          <w:rFonts w:cstheme="minorHAnsi"/>
          <w:szCs w:val="22"/>
        </w:rPr>
        <w:t xml:space="preserve"> </w:t>
      </w:r>
      <w:r w:rsidR="00081529" w:rsidRPr="00081529">
        <w:rPr>
          <w:rFonts w:cstheme="minorHAnsi"/>
          <w:szCs w:val="22"/>
        </w:rPr>
        <w:t xml:space="preserve">YAKXS 4x120 </w:t>
      </w:r>
      <w:r w:rsidR="00081529">
        <w:rPr>
          <w:rFonts w:cstheme="minorHAnsi"/>
          <w:szCs w:val="22"/>
        </w:rPr>
        <w:t>+</w:t>
      </w:r>
      <w:r w:rsidRPr="00C22FA4">
        <w:rPr>
          <w:rFonts w:cstheme="minorHAnsi"/>
          <w:szCs w:val="22"/>
        </w:rPr>
        <w:t xml:space="preserve"> YAKXS 4x35 - </w:t>
      </w:r>
      <w:r w:rsidRPr="00C22FA4">
        <w:rPr>
          <w:rFonts w:cstheme="minorHAnsi"/>
          <w:b/>
          <w:szCs w:val="22"/>
        </w:rPr>
        <w:t xml:space="preserve">dł. 52/75m </w:t>
      </w:r>
      <w:r w:rsidRPr="00C22FA4">
        <w:rPr>
          <w:rFonts w:cstheme="minorHAnsi"/>
          <w:szCs w:val="22"/>
        </w:rPr>
        <w:t>;</w:t>
      </w:r>
    </w:p>
    <w:p w14:paraId="5D7DE624" w14:textId="77777777" w:rsidR="008751F4" w:rsidRPr="00C22FA4" w:rsidRDefault="008751F4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>posadowienie nowych stanowisk słupowych typu E –</w:t>
      </w:r>
      <w:r w:rsidR="0066236E" w:rsidRPr="00C22FA4">
        <w:rPr>
          <w:rFonts w:cstheme="minorHAnsi"/>
          <w:szCs w:val="22"/>
        </w:rPr>
        <w:t>15</w:t>
      </w:r>
      <w:r w:rsidRPr="00C22FA4">
        <w:rPr>
          <w:rFonts w:cstheme="minorHAnsi"/>
          <w:b/>
          <w:szCs w:val="22"/>
        </w:rPr>
        <w:t xml:space="preserve"> szt</w:t>
      </w:r>
      <w:r w:rsidRPr="00C22FA4">
        <w:rPr>
          <w:rFonts w:cstheme="minorHAnsi"/>
          <w:szCs w:val="22"/>
        </w:rPr>
        <w:t>.;</w:t>
      </w:r>
    </w:p>
    <w:p w14:paraId="41F2EC16" w14:textId="77777777" w:rsidR="008751F4" w:rsidRPr="00C22FA4" w:rsidRDefault="008751F4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przyłączy typu: </w:t>
      </w:r>
      <w:proofErr w:type="spellStart"/>
      <w:r w:rsidRPr="00C22FA4">
        <w:rPr>
          <w:rFonts w:cstheme="minorHAnsi"/>
          <w:szCs w:val="22"/>
        </w:rPr>
        <w:t>AsXSn</w:t>
      </w:r>
      <w:proofErr w:type="spellEnd"/>
      <w:r w:rsidRPr="00C22FA4">
        <w:rPr>
          <w:rFonts w:cstheme="minorHAnsi"/>
          <w:szCs w:val="22"/>
        </w:rPr>
        <w:t xml:space="preserve"> 4x25 - </w:t>
      </w:r>
      <w:r w:rsidRPr="00C22FA4">
        <w:rPr>
          <w:rFonts w:cstheme="minorHAnsi"/>
          <w:b/>
          <w:szCs w:val="22"/>
        </w:rPr>
        <w:t xml:space="preserve">dł. 200m </w:t>
      </w:r>
      <w:r w:rsidRPr="00C22FA4">
        <w:rPr>
          <w:rFonts w:cstheme="minorHAnsi"/>
          <w:szCs w:val="22"/>
        </w:rPr>
        <w:t>;</w:t>
      </w:r>
    </w:p>
    <w:p w14:paraId="1F57EF3F" w14:textId="77777777" w:rsidR="0066236E" w:rsidRPr="00C22FA4" w:rsidRDefault="0066236E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przebudowa przyłączy typu: YAKXS 4x35 - </w:t>
      </w:r>
      <w:r w:rsidRPr="00C22FA4">
        <w:rPr>
          <w:rFonts w:cstheme="minorHAnsi"/>
          <w:b/>
          <w:szCs w:val="22"/>
        </w:rPr>
        <w:t xml:space="preserve">dł. 30m </w:t>
      </w:r>
      <w:r w:rsidRPr="00C22FA4">
        <w:rPr>
          <w:rFonts w:cstheme="minorHAnsi"/>
          <w:szCs w:val="22"/>
        </w:rPr>
        <w:t>;</w:t>
      </w:r>
    </w:p>
    <w:p w14:paraId="0B8202E8" w14:textId="77777777" w:rsidR="0066236E" w:rsidRPr="00C22FA4" w:rsidRDefault="0066236E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 w:rsidRPr="00C22FA4">
        <w:rPr>
          <w:rFonts w:cstheme="minorHAnsi"/>
          <w:szCs w:val="22"/>
        </w:rPr>
        <w:t xml:space="preserve">demontaż stanowisk słupowych oraz linii napowietrznej </w:t>
      </w:r>
      <w:r w:rsidR="00C22FA4" w:rsidRPr="00C22FA4">
        <w:rPr>
          <w:rFonts w:cstheme="minorHAnsi"/>
          <w:szCs w:val="22"/>
        </w:rPr>
        <w:t>typu Al.</w:t>
      </w:r>
    </w:p>
    <w:p w14:paraId="15B6288B" w14:textId="77777777" w:rsidR="0066236E" w:rsidRPr="00E72554" w:rsidRDefault="0066236E" w:rsidP="00C22FA4">
      <w:pPr>
        <w:pStyle w:val="Tekstpodstawowywcity"/>
        <w:tabs>
          <w:tab w:val="left" w:pos="1418"/>
        </w:tabs>
        <w:spacing w:line="240" w:lineRule="auto"/>
        <w:ind w:left="284" w:hanging="284"/>
        <w:rPr>
          <w:rFonts w:ascii="Calibri" w:hAnsi="Calibri" w:cs="Arial"/>
          <w:b/>
          <w:snapToGrid w:val="0"/>
          <w:sz w:val="22"/>
          <w:szCs w:val="22"/>
        </w:rPr>
      </w:pPr>
      <w:r w:rsidRPr="00C22FA4">
        <w:rPr>
          <w:rFonts w:ascii="Calibri" w:hAnsi="Calibri" w:cs="Arial"/>
          <w:b/>
          <w:snapToGrid w:val="0"/>
          <w:sz w:val="22"/>
          <w:szCs w:val="22"/>
        </w:rPr>
        <w:t>Przebudowa obwodu nr 3 linii napowietrznej Wólka Turebska 3:</w:t>
      </w:r>
    </w:p>
    <w:p w14:paraId="083E210F" w14:textId="77777777" w:rsidR="00F0249E" w:rsidRDefault="00F0249E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przebudowa odcinka istniejącej linii napowietrznej </w:t>
      </w:r>
      <w:r w:rsidR="00C22FA4" w:rsidRPr="00C22FA4">
        <w:rPr>
          <w:rFonts w:cstheme="minorHAnsi"/>
          <w:szCs w:val="22"/>
        </w:rPr>
        <w:t>typu Al. na napowietrzną typu</w:t>
      </w:r>
      <w:r>
        <w:rPr>
          <w:rFonts w:cstheme="minorHAnsi"/>
          <w:szCs w:val="22"/>
        </w:rPr>
        <w:t xml:space="preserve">: </w:t>
      </w:r>
      <w:proofErr w:type="spellStart"/>
      <w:r>
        <w:rPr>
          <w:rFonts w:cstheme="minorHAnsi"/>
          <w:szCs w:val="22"/>
        </w:rPr>
        <w:t>AsXSn</w:t>
      </w:r>
      <w:proofErr w:type="spellEnd"/>
      <w:r>
        <w:rPr>
          <w:rFonts w:cstheme="minorHAnsi"/>
          <w:szCs w:val="22"/>
        </w:rPr>
        <w:t xml:space="preserve"> 4x70 i </w:t>
      </w:r>
      <w:proofErr w:type="spellStart"/>
      <w:r>
        <w:rPr>
          <w:rFonts w:cstheme="minorHAnsi"/>
          <w:szCs w:val="22"/>
        </w:rPr>
        <w:t>AsXSn</w:t>
      </w:r>
      <w:proofErr w:type="spellEnd"/>
      <w:r>
        <w:rPr>
          <w:rFonts w:cstheme="minorHAnsi"/>
          <w:szCs w:val="22"/>
        </w:rPr>
        <w:t xml:space="preserve"> 2x35 - </w:t>
      </w:r>
      <w:r w:rsidRPr="00E72554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492</w:t>
      </w:r>
      <w:r w:rsidRPr="00E72554">
        <w:rPr>
          <w:rFonts w:cstheme="minorHAnsi"/>
          <w:b/>
          <w:szCs w:val="22"/>
        </w:rPr>
        <w:t>m</w:t>
      </w:r>
      <w:r w:rsidRPr="00403FCD">
        <w:rPr>
          <w:rFonts w:cstheme="minorHAnsi"/>
          <w:szCs w:val="22"/>
        </w:rPr>
        <w:t>;</w:t>
      </w:r>
    </w:p>
    <w:p w14:paraId="5286F7A4" w14:textId="77777777" w:rsidR="0066236E" w:rsidRDefault="0066236E" w:rsidP="00C22FA4">
      <w:pPr>
        <w:pStyle w:val="Akapitzlist"/>
        <w:widowControl w:val="0"/>
        <w:numPr>
          <w:ilvl w:val="0"/>
          <w:numId w:val="31"/>
        </w:numPr>
        <w:adjustRightInd w:val="0"/>
        <w:ind w:left="284" w:hanging="284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>posadowienie nowych stanowisk słupowych typu E –1</w:t>
      </w:r>
      <w:r w:rsidR="00F0249E">
        <w:rPr>
          <w:rFonts w:cstheme="minorHAnsi"/>
          <w:szCs w:val="22"/>
        </w:rPr>
        <w:t>4</w:t>
      </w:r>
      <w:r w:rsidRPr="00E72554">
        <w:rPr>
          <w:rFonts w:cstheme="minorHAnsi"/>
          <w:b/>
          <w:szCs w:val="22"/>
        </w:rPr>
        <w:t xml:space="preserve"> szt</w:t>
      </w:r>
      <w:r>
        <w:rPr>
          <w:rFonts w:cstheme="minorHAnsi"/>
          <w:szCs w:val="22"/>
        </w:rPr>
        <w:t>.;</w:t>
      </w:r>
    </w:p>
    <w:p w14:paraId="1ED73B74" w14:textId="77777777" w:rsidR="00F0249E" w:rsidRDefault="00F0249E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przebudowa przyłączy typu: </w:t>
      </w:r>
      <w:proofErr w:type="spellStart"/>
      <w:r>
        <w:rPr>
          <w:rFonts w:cstheme="minorHAnsi"/>
          <w:szCs w:val="22"/>
        </w:rPr>
        <w:t>AsXSn</w:t>
      </w:r>
      <w:proofErr w:type="spellEnd"/>
      <w:r>
        <w:rPr>
          <w:rFonts w:cstheme="minorHAnsi"/>
          <w:szCs w:val="22"/>
        </w:rPr>
        <w:t xml:space="preserve"> 4x25 - </w:t>
      </w:r>
      <w:r w:rsidRPr="00E72554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106</w:t>
      </w:r>
      <w:r w:rsidRPr="00E72554">
        <w:rPr>
          <w:rFonts w:cstheme="minorHAnsi"/>
          <w:b/>
          <w:szCs w:val="22"/>
        </w:rPr>
        <w:t>m</w:t>
      </w:r>
      <w:r>
        <w:rPr>
          <w:rFonts w:cstheme="minorHAnsi"/>
          <w:b/>
          <w:szCs w:val="22"/>
        </w:rPr>
        <w:t xml:space="preserve"> </w:t>
      </w:r>
      <w:r w:rsidRPr="00403FCD">
        <w:rPr>
          <w:rFonts w:cstheme="minorHAnsi"/>
          <w:szCs w:val="22"/>
        </w:rPr>
        <w:t>;</w:t>
      </w:r>
    </w:p>
    <w:p w14:paraId="421081B2" w14:textId="77777777" w:rsidR="00F0249E" w:rsidRPr="007241A1" w:rsidRDefault="00F0249E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przebudowa przyłączy typu: YAKXS 4x35 - </w:t>
      </w:r>
      <w:r w:rsidRPr="00E72554">
        <w:rPr>
          <w:rFonts w:cstheme="minorHAnsi"/>
          <w:b/>
          <w:szCs w:val="22"/>
        </w:rPr>
        <w:t xml:space="preserve">dł. </w:t>
      </w:r>
      <w:r>
        <w:rPr>
          <w:rFonts w:cstheme="minorHAnsi"/>
          <w:b/>
          <w:szCs w:val="22"/>
        </w:rPr>
        <w:t>22</w:t>
      </w:r>
      <w:r w:rsidRPr="00E72554">
        <w:rPr>
          <w:rFonts w:cstheme="minorHAnsi"/>
          <w:b/>
          <w:szCs w:val="22"/>
        </w:rPr>
        <w:t>m</w:t>
      </w:r>
      <w:r>
        <w:rPr>
          <w:rFonts w:cstheme="minorHAnsi"/>
          <w:b/>
          <w:szCs w:val="22"/>
        </w:rPr>
        <w:t xml:space="preserve"> </w:t>
      </w:r>
      <w:r w:rsidRPr="00403FCD">
        <w:rPr>
          <w:rFonts w:cstheme="minorHAnsi"/>
          <w:szCs w:val="22"/>
        </w:rPr>
        <w:t>;</w:t>
      </w:r>
    </w:p>
    <w:p w14:paraId="0E4C581E" w14:textId="77777777" w:rsidR="0066236E" w:rsidRPr="0066236E" w:rsidRDefault="0066236E" w:rsidP="00C22FA4">
      <w:pPr>
        <w:pStyle w:val="Akapitzlist"/>
        <w:widowControl w:val="0"/>
        <w:numPr>
          <w:ilvl w:val="0"/>
          <w:numId w:val="31"/>
        </w:numPr>
        <w:adjustRightInd w:val="0"/>
        <w:spacing w:after="120"/>
        <w:ind w:left="284" w:hanging="284"/>
        <w:jc w:val="both"/>
        <w:textAlignment w:val="baseline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demontaż stanowisk słupowych oraz linii napowietrznej </w:t>
      </w:r>
      <w:r w:rsidR="00C22FA4" w:rsidRPr="00C22FA4">
        <w:rPr>
          <w:rFonts w:cstheme="minorHAnsi"/>
          <w:szCs w:val="22"/>
        </w:rPr>
        <w:t>typu Al.</w:t>
      </w:r>
    </w:p>
    <w:p w14:paraId="21DD3132" w14:textId="77777777" w:rsidR="007241A1" w:rsidRDefault="007241A1" w:rsidP="008751F4">
      <w:pPr>
        <w:pStyle w:val="Akapitzlist"/>
        <w:widowControl w:val="0"/>
        <w:adjustRightInd w:val="0"/>
        <w:jc w:val="both"/>
        <w:textAlignment w:val="baseline"/>
        <w:rPr>
          <w:rFonts w:cstheme="minorHAnsi"/>
          <w:szCs w:val="22"/>
        </w:rPr>
      </w:pPr>
    </w:p>
    <w:p w14:paraId="3DB50AC7" w14:textId="77777777" w:rsidR="00F04F5F" w:rsidRPr="00403FCD" w:rsidRDefault="00F04F5F" w:rsidP="00F04F5F">
      <w:pPr>
        <w:pStyle w:val="Akapitzlist"/>
        <w:widowControl w:val="0"/>
        <w:adjustRightInd w:val="0"/>
        <w:jc w:val="both"/>
        <w:textAlignment w:val="baseline"/>
        <w:rPr>
          <w:rFonts w:cstheme="minorHAnsi"/>
          <w:b/>
          <w:szCs w:val="22"/>
        </w:rPr>
      </w:pPr>
    </w:p>
    <w:p w14:paraId="656B564C" w14:textId="77777777" w:rsidR="00B32392" w:rsidRPr="00403FCD" w:rsidRDefault="00B32392" w:rsidP="00B32392">
      <w:pPr>
        <w:pStyle w:val="KZnum2"/>
        <w:spacing w:before="0"/>
        <w:ind w:left="993" w:hanging="567"/>
        <w:jc w:val="both"/>
        <w:rPr>
          <w:rFonts w:asciiTheme="minorHAnsi" w:hAnsiTheme="minorHAnsi" w:cstheme="minorHAnsi"/>
          <w:szCs w:val="22"/>
          <w:u w:val="single"/>
        </w:rPr>
      </w:pPr>
      <w:r w:rsidRPr="00403FCD">
        <w:rPr>
          <w:rFonts w:asciiTheme="minorHAnsi" w:hAnsiTheme="minorHAnsi" w:cstheme="minorHAnsi"/>
          <w:szCs w:val="22"/>
          <w:u w:val="single"/>
        </w:rPr>
        <w:t>Uwagi ogólne:</w:t>
      </w:r>
    </w:p>
    <w:p w14:paraId="61DA91ED" w14:textId="77777777" w:rsidR="00177BE9" w:rsidRPr="00403FCD" w:rsidRDefault="00177BE9" w:rsidP="0085557F">
      <w:pPr>
        <w:pStyle w:val="Tekstpodstawowywcity"/>
        <w:spacing w:line="240" w:lineRule="auto"/>
        <w:ind w:left="720"/>
        <w:rPr>
          <w:rFonts w:eastAsia="Calibri" w:cs="Arial"/>
          <w:b/>
          <w:noProof/>
          <w:color w:val="00B0F0"/>
          <w:sz w:val="22"/>
          <w:szCs w:val="22"/>
        </w:rPr>
      </w:pPr>
    </w:p>
    <w:p w14:paraId="191D15A7" w14:textId="77777777" w:rsidR="00F0249E" w:rsidRPr="00F0249E" w:rsidRDefault="00C22FA4" w:rsidP="00C848A2">
      <w:pPr>
        <w:pStyle w:val="Akapitzlist"/>
        <w:numPr>
          <w:ilvl w:val="0"/>
          <w:numId w:val="32"/>
        </w:numPr>
        <w:ind w:left="709" w:hanging="283"/>
        <w:rPr>
          <w:rFonts w:eastAsia="Calibri" w:cs="Arial"/>
          <w:noProof/>
          <w:sz w:val="24"/>
          <w:szCs w:val="22"/>
        </w:rPr>
      </w:pPr>
      <w:r>
        <w:rPr>
          <w:rFonts w:eastAsia="Calibri" w:cs="Arial"/>
          <w:noProof/>
          <w:sz w:val="24"/>
          <w:szCs w:val="22"/>
        </w:rPr>
        <w:t>Przy demontażu słupów is</w:t>
      </w:r>
      <w:r w:rsidR="00081529">
        <w:rPr>
          <w:rFonts w:eastAsia="Calibri" w:cs="Arial"/>
          <w:noProof/>
          <w:sz w:val="24"/>
          <w:szCs w:val="22"/>
        </w:rPr>
        <w:t>tniejącej linii napowietrznej Al</w:t>
      </w:r>
      <w:r>
        <w:rPr>
          <w:rFonts w:eastAsia="Calibri" w:cs="Arial"/>
          <w:noProof/>
          <w:sz w:val="24"/>
          <w:szCs w:val="22"/>
        </w:rPr>
        <w:t xml:space="preserve"> zdemontowane oprawy </w:t>
      </w:r>
      <w:r w:rsidR="00081529">
        <w:rPr>
          <w:rFonts w:eastAsia="Calibri" w:cs="Arial"/>
          <w:noProof/>
          <w:sz w:val="24"/>
          <w:szCs w:val="22"/>
        </w:rPr>
        <w:t xml:space="preserve">z wysiegnikami </w:t>
      </w:r>
      <w:r>
        <w:rPr>
          <w:rFonts w:eastAsia="Calibri" w:cs="Arial"/>
          <w:noProof/>
          <w:sz w:val="24"/>
          <w:szCs w:val="22"/>
        </w:rPr>
        <w:t>wykorzystać do ponownego montażu na nowych stanowiskach słupowych</w:t>
      </w:r>
      <w:r w:rsidR="00F0249E">
        <w:rPr>
          <w:rFonts w:eastAsia="Calibri" w:cs="Arial"/>
          <w:noProof/>
          <w:sz w:val="24"/>
          <w:szCs w:val="22"/>
        </w:rPr>
        <w:t>;</w:t>
      </w:r>
    </w:p>
    <w:p w14:paraId="0BD4785F" w14:textId="77777777" w:rsidR="00C848A2" w:rsidRPr="00403FCD" w:rsidRDefault="00F0249E" w:rsidP="00C848A2">
      <w:pPr>
        <w:pStyle w:val="Akapitzlist"/>
        <w:numPr>
          <w:ilvl w:val="0"/>
          <w:numId w:val="32"/>
        </w:numPr>
        <w:ind w:left="709" w:hanging="283"/>
        <w:rPr>
          <w:rFonts w:eastAsia="Calibri" w:cs="Arial"/>
          <w:noProof/>
          <w:sz w:val="24"/>
          <w:szCs w:val="22"/>
        </w:rPr>
      </w:pPr>
      <w:r>
        <w:rPr>
          <w:rFonts w:eastAsia="Calibri" w:cs="Arial"/>
          <w:noProof/>
          <w:szCs w:val="22"/>
        </w:rPr>
        <w:t>Materiały z rozbiórki</w:t>
      </w:r>
      <w:r w:rsidR="002C152F" w:rsidRPr="00403FCD">
        <w:rPr>
          <w:rFonts w:eastAsia="Calibri" w:cs="Arial"/>
          <w:noProof/>
          <w:szCs w:val="22"/>
        </w:rPr>
        <w:t xml:space="preserve"> </w:t>
      </w:r>
      <w:r w:rsidR="00C848A2" w:rsidRPr="00403FCD">
        <w:rPr>
          <w:rFonts w:eastAsia="Calibri" w:cs="Arial"/>
          <w:noProof/>
          <w:sz w:val="24"/>
          <w:szCs w:val="22"/>
        </w:rPr>
        <w:t>dostarczyć do Magazynu RE St. Wola ul. KEN 18;</w:t>
      </w:r>
    </w:p>
    <w:p w14:paraId="711A79AC" w14:textId="77777777" w:rsidR="00B32392" w:rsidRPr="00403FCD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="Arial"/>
          <w:sz w:val="22"/>
          <w:szCs w:val="22"/>
        </w:rPr>
      </w:pPr>
      <w:r w:rsidRPr="00403FCD">
        <w:rPr>
          <w:rFonts w:cs="Arial"/>
          <w:b/>
          <w:sz w:val="22"/>
          <w:szCs w:val="22"/>
        </w:rPr>
        <w:t>Łączny czas przerw</w:t>
      </w:r>
      <w:r w:rsidRPr="00403FCD">
        <w:rPr>
          <w:rFonts w:cs="Arial"/>
          <w:sz w:val="22"/>
          <w:szCs w:val="22"/>
        </w:rPr>
        <w:t xml:space="preserve"> w dostawie energii elektrycznej dla odbiorców objętych realizowanym zadaniem nie może przekroczyć </w:t>
      </w:r>
      <w:r w:rsidR="00E0451F" w:rsidRPr="00403FCD">
        <w:rPr>
          <w:rFonts w:cs="Arial"/>
          <w:b/>
          <w:sz w:val="22"/>
          <w:szCs w:val="22"/>
        </w:rPr>
        <w:t>6</w:t>
      </w:r>
      <w:r w:rsidRPr="00403FCD">
        <w:rPr>
          <w:rFonts w:cs="Arial"/>
          <w:b/>
          <w:sz w:val="22"/>
          <w:szCs w:val="22"/>
        </w:rPr>
        <w:t xml:space="preserve"> godzin</w:t>
      </w:r>
      <w:r w:rsidRPr="00403FCD">
        <w:rPr>
          <w:rFonts w:cs="Arial"/>
          <w:sz w:val="22"/>
          <w:szCs w:val="22"/>
        </w:rPr>
        <w:t>.</w:t>
      </w:r>
    </w:p>
    <w:p w14:paraId="1FBABF49" w14:textId="77777777" w:rsidR="00B32392" w:rsidRPr="00403FCD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theme="minorHAnsi"/>
          <w:szCs w:val="22"/>
        </w:rPr>
      </w:pPr>
      <w:r w:rsidRPr="00403FCD">
        <w:rPr>
          <w:rFonts w:cs="Arial"/>
          <w:sz w:val="22"/>
          <w:szCs w:val="22"/>
        </w:rPr>
        <w:t xml:space="preserve">Czas trwania </w:t>
      </w:r>
      <w:r w:rsidRPr="00403FCD">
        <w:rPr>
          <w:rFonts w:cs="Arial"/>
          <w:b/>
          <w:sz w:val="22"/>
          <w:szCs w:val="22"/>
        </w:rPr>
        <w:t>jednorazowej przerwy</w:t>
      </w:r>
      <w:r w:rsidRPr="00403FCD">
        <w:rPr>
          <w:rFonts w:cs="Arial"/>
          <w:sz w:val="22"/>
          <w:szCs w:val="22"/>
        </w:rPr>
        <w:t xml:space="preserve"> nie może być dłuższy niż </w:t>
      </w:r>
      <w:r w:rsidR="00E0451F" w:rsidRPr="00403FCD">
        <w:rPr>
          <w:rFonts w:cs="Arial"/>
          <w:b/>
          <w:sz w:val="22"/>
          <w:szCs w:val="22"/>
        </w:rPr>
        <w:t>6</w:t>
      </w:r>
      <w:r w:rsidRPr="00403FCD">
        <w:rPr>
          <w:rFonts w:cs="Arial"/>
          <w:b/>
          <w:sz w:val="22"/>
          <w:szCs w:val="22"/>
        </w:rPr>
        <w:t xml:space="preserve"> godzin</w:t>
      </w:r>
      <w:r w:rsidRPr="00403FCD">
        <w:rPr>
          <w:rFonts w:cs="Arial"/>
          <w:sz w:val="22"/>
          <w:szCs w:val="22"/>
        </w:rPr>
        <w:t>.</w:t>
      </w:r>
    </w:p>
    <w:p w14:paraId="5A491A7A" w14:textId="77777777" w:rsidR="00B32392" w:rsidRPr="00403FCD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theme="minorHAnsi"/>
          <w:szCs w:val="22"/>
        </w:rPr>
      </w:pPr>
      <w:r w:rsidRPr="00403FCD">
        <w:rPr>
          <w:rFonts w:eastAsia="Calibri" w:cs="Arial"/>
          <w:noProof/>
          <w:szCs w:val="22"/>
        </w:rPr>
        <w:t>Roboty budowlane Wykonawca realizuje kompleksowo w opraciu o dokumentację projektowo – kosztorysową posiadaną przez Zamawiającego.</w:t>
      </w:r>
    </w:p>
    <w:p w14:paraId="418994AF" w14:textId="77777777" w:rsidR="00B32392" w:rsidRPr="00403FCD" w:rsidRDefault="00B32392" w:rsidP="00B32392">
      <w:pPr>
        <w:pStyle w:val="Tekstpodstawowywcity"/>
        <w:numPr>
          <w:ilvl w:val="0"/>
          <w:numId w:val="32"/>
        </w:numPr>
        <w:spacing w:line="240" w:lineRule="auto"/>
        <w:ind w:left="709" w:hanging="283"/>
        <w:rPr>
          <w:rFonts w:cs="Arial"/>
          <w:sz w:val="22"/>
          <w:szCs w:val="22"/>
        </w:rPr>
      </w:pPr>
      <w:r w:rsidRPr="00403FCD">
        <w:rPr>
          <w:rFonts w:cs="Arial"/>
          <w:sz w:val="22"/>
          <w:szCs w:val="22"/>
        </w:rPr>
        <w:t>Stosowane materiały i wykonywane prace budowlane winny spełniać obowiązujące „Wytyczne do budowy systemów elektroenergetycznych w PGE Dystrybucja S.A.”, które są zamieszczone na stronie internetowej Zamawiającego.</w:t>
      </w:r>
    </w:p>
    <w:p w14:paraId="5619D9A9" w14:textId="77777777" w:rsidR="00B32392" w:rsidRPr="00403FCD" w:rsidRDefault="00B32392" w:rsidP="00B32392">
      <w:pPr>
        <w:pStyle w:val="KZnum2"/>
        <w:numPr>
          <w:ilvl w:val="0"/>
          <w:numId w:val="32"/>
        </w:numPr>
        <w:tabs>
          <w:tab w:val="clear" w:pos="567"/>
        </w:tabs>
        <w:adjustRightInd w:val="0"/>
        <w:spacing w:before="0"/>
        <w:ind w:left="709" w:hanging="283"/>
        <w:jc w:val="both"/>
        <w:textAlignment w:val="baseline"/>
        <w:rPr>
          <w:rFonts w:asciiTheme="minorHAnsi" w:hAnsiTheme="minorHAnsi" w:cstheme="minorHAnsi"/>
          <w:szCs w:val="22"/>
        </w:rPr>
      </w:pPr>
      <w:r w:rsidRPr="00403FCD">
        <w:rPr>
          <w:rFonts w:asciiTheme="minorHAnsi" w:hAnsiTheme="minorHAnsi" w:cstheme="minorHAnsi"/>
          <w:szCs w:val="22"/>
        </w:rPr>
        <w:t>Opracować dokumentację powykonawczą wraz z inwentaryzacją geodezyjną.</w:t>
      </w:r>
    </w:p>
    <w:p w14:paraId="38C00B4D" w14:textId="77777777" w:rsidR="00D50830" w:rsidRPr="00403FCD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403FCD">
        <w:rPr>
          <w:rFonts w:cs="Arial"/>
          <w:b/>
          <w:u w:val="single"/>
        </w:rPr>
        <w:t>UWAGA !</w:t>
      </w:r>
    </w:p>
    <w:p w14:paraId="3A7E59D2" w14:textId="77777777" w:rsidR="00D50830" w:rsidRPr="00403FCD" w:rsidRDefault="00D50830" w:rsidP="0067197F">
      <w:pPr>
        <w:pStyle w:val="Tekstpodstawowywcity"/>
        <w:spacing w:line="240" w:lineRule="auto"/>
        <w:ind w:left="426"/>
        <w:rPr>
          <w:rFonts w:cs="Arial"/>
          <w:bCs/>
          <w:iCs/>
          <w:sz w:val="22"/>
          <w:szCs w:val="22"/>
        </w:rPr>
      </w:pPr>
      <w:r w:rsidRPr="00403FCD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1C48A6C2" w14:textId="77777777" w:rsidR="006F7E85" w:rsidRPr="00403FCD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403FCD">
        <w:rPr>
          <w:rFonts w:cs="Arial"/>
          <w:b/>
          <w:szCs w:val="22"/>
        </w:rPr>
        <w:t>Wymagania dodatkowe</w:t>
      </w:r>
    </w:p>
    <w:p w14:paraId="2A320F4F" w14:textId="77777777" w:rsidR="0067197F" w:rsidRPr="00403FCD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 xml:space="preserve">W </w:t>
      </w:r>
      <w:r w:rsidR="00291272" w:rsidRPr="00403FCD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403FCD">
        <w:rPr>
          <w:rFonts w:cs="Arial"/>
          <w:szCs w:val="22"/>
        </w:rPr>
        <w:t>dopuszczeń</w:t>
      </w:r>
      <w:proofErr w:type="spellEnd"/>
      <w:r w:rsidR="00291272" w:rsidRPr="00403FCD">
        <w:rPr>
          <w:rFonts w:cs="Arial"/>
          <w:szCs w:val="22"/>
        </w:rPr>
        <w:t xml:space="preserve"> do pracy. Kwota pozostanie niezmienna do końca realizacji </w:t>
      </w:r>
      <w:r w:rsidR="005B1B0B" w:rsidRPr="00403FCD">
        <w:rPr>
          <w:rFonts w:cs="Arial"/>
          <w:szCs w:val="22"/>
        </w:rPr>
        <w:t>zadania</w:t>
      </w:r>
      <w:r w:rsidR="00291272" w:rsidRPr="00403FCD">
        <w:rPr>
          <w:rFonts w:cs="Arial"/>
          <w:szCs w:val="22"/>
        </w:rPr>
        <w:t>. Zakres kosztów obejmuje m.in.:</w:t>
      </w:r>
      <w:r w:rsidR="0067197F" w:rsidRPr="00403FCD">
        <w:rPr>
          <w:rFonts w:cs="Arial"/>
          <w:szCs w:val="22"/>
        </w:rPr>
        <w:t xml:space="preserve"> </w:t>
      </w:r>
    </w:p>
    <w:p w14:paraId="5D821154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wszystkich uzgodnień, niezbędnych do realizacji przedmiotu zamówienia,</w:t>
      </w:r>
    </w:p>
    <w:p w14:paraId="61DFB63B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organizacji zaplecza budowy dla potrzeb Wykonawcy robót oraz ewentualnych przerw</w:t>
      </w:r>
      <w:r w:rsidR="00F265AE" w:rsidRPr="00403FCD">
        <w:rPr>
          <w:rFonts w:cs="Arial"/>
          <w:szCs w:val="22"/>
        </w:rPr>
        <w:t xml:space="preserve"> w w</w:t>
      </w:r>
      <w:r w:rsidRPr="00403FCD">
        <w:rPr>
          <w:rFonts w:cs="Arial"/>
          <w:szCs w:val="22"/>
        </w:rPr>
        <w:t>ykonawstwie,</w:t>
      </w:r>
    </w:p>
    <w:p w14:paraId="5E5ED2CB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organizacji</w:t>
      </w:r>
      <w:r w:rsidR="00F265AE" w:rsidRPr="00403FCD">
        <w:rPr>
          <w:rFonts w:cs="Arial"/>
          <w:szCs w:val="22"/>
        </w:rPr>
        <w:t xml:space="preserve"> i </w:t>
      </w:r>
      <w:r w:rsidRPr="00403FCD">
        <w:rPr>
          <w:rFonts w:cs="Arial"/>
          <w:szCs w:val="22"/>
        </w:rPr>
        <w:t>bezpiecznego prowadzenia prac przy urządzeniach energetycznych zgodnie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przepisami</w:t>
      </w:r>
      <w:r w:rsidR="00F265AE" w:rsidRPr="00403FCD">
        <w:rPr>
          <w:rFonts w:cs="Arial"/>
          <w:szCs w:val="22"/>
        </w:rPr>
        <w:t xml:space="preserve"> i </w:t>
      </w:r>
      <w:r w:rsidRPr="00403FCD">
        <w:rPr>
          <w:rFonts w:cs="Arial"/>
          <w:szCs w:val="22"/>
        </w:rPr>
        <w:t>instrukcjami obowiązującymi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6C99C05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wymaganych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dacie składania oferty),</w:t>
      </w:r>
    </w:p>
    <w:p w14:paraId="2F7369B3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nadzorów specjalistycznych (m.in. drogowy, archeologiczny, kolejowy, dendrologiczny)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ewentualnymi opracowaniami powykonawczymi, sprawozdaniami, zgłoszeniami (w</w:t>
      </w:r>
      <w:r w:rsidR="00F265AE" w:rsidRPr="00403FCD">
        <w:rPr>
          <w:rFonts w:cs="Arial"/>
          <w:szCs w:val="22"/>
        </w:rPr>
        <w:t> </w:t>
      </w:r>
      <w:r w:rsidRPr="00403FCD">
        <w:rPr>
          <w:rFonts w:cs="Arial"/>
          <w:szCs w:val="22"/>
        </w:rPr>
        <w:t>przypadku konieczności wynikającej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uzgodnień dokumentacji projektowej lub przepisów odrębnych),</w:t>
      </w:r>
    </w:p>
    <w:p w14:paraId="79AAB17F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4683B31" w14:textId="77777777" w:rsidR="0067197F" w:rsidRPr="00403FCD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lastRenderedPageBreak/>
        <w:t>koszty uzyskania wymaganych na etapie realizacji decyzji administracyjnych</w:t>
      </w:r>
      <w:r w:rsidR="00F265AE" w:rsidRPr="00403FCD">
        <w:rPr>
          <w:rFonts w:cs="Arial"/>
          <w:szCs w:val="22"/>
        </w:rPr>
        <w:t xml:space="preserve"> i </w:t>
      </w:r>
      <w:r w:rsidRPr="00403FCD">
        <w:rPr>
          <w:rFonts w:cs="Arial"/>
          <w:szCs w:val="22"/>
        </w:rPr>
        <w:t>zgód na zajęcie nieruchomości oraz wynikających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nich:</w:t>
      </w:r>
    </w:p>
    <w:p w14:paraId="4DB38990" w14:textId="77777777" w:rsidR="0067197F" w:rsidRPr="00403FCD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pacing w:val="-3"/>
          <w:szCs w:val="22"/>
        </w:rPr>
        <w:t>kosztów zajęcia nieruchomości –</w:t>
      </w:r>
      <w:r w:rsidR="00F265AE" w:rsidRPr="00403FCD">
        <w:rPr>
          <w:rFonts w:cs="Arial"/>
          <w:spacing w:val="-3"/>
          <w:szCs w:val="22"/>
        </w:rPr>
        <w:t xml:space="preserve"> w </w:t>
      </w:r>
      <w:r w:rsidRPr="00403FCD">
        <w:rPr>
          <w:rFonts w:cs="Arial"/>
          <w:spacing w:val="-3"/>
          <w:szCs w:val="22"/>
        </w:rPr>
        <w:t>tym pasa drogowego</w:t>
      </w:r>
      <w:r w:rsidR="00F265AE" w:rsidRPr="00403FCD">
        <w:rPr>
          <w:rFonts w:cs="Arial"/>
          <w:spacing w:val="-3"/>
          <w:szCs w:val="22"/>
        </w:rPr>
        <w:t xml:space="preserve">, zabezpieczeń wykopów i stref </w:t>
      </w:r>
      <w:r w:rsidRPr="00403FCD">
        <w:rPr>
          <w:rFonts w:cs="Arial"/>
          <w:spacing w:val="-3"/>
          <w:szCs w:val="22"/>
        </w:rPr>
        <w:t>roboczych, ewentualnego wyznaczenia</w:t>
      </w:r>
      <w:r w:rsidR="00F265AE" w:rsidRPr="00403FCD">
        <w:rPr>
          <w:rFonts w:cs="Arial"/>
          <w:spacing w:val="-3"/>
          <w:szCs w:val="22"/>
        </w:rPr>
        <w:t xml:space="preserve"> i </w:t>
      </w:r>
      <w:r w:rsidRPr="00403FCD">
        <w:rPr>
          <w:rFonts w:cs="Arial"/>
          <w:spacing w:val="-3"/>
          <w:szCs w:val="22"/>
        </w:rPr>
        <w:t>oznakowania objazdów,</w:t>
      </w:r>
    </w:p>
    <w:p w14:paraId="7BB12D14" w14:textId="77777777" w:rsidR="0067197F" w:rsidRPr="00403FCD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pacing w:val="-3"/>
          <w:szCs w:val="22"/>
        </w:rPr>
        <w:t>pozostałych kosztów wynikających</w:t>
      </w:r>
      <w:r w:rsidR="00F265AE" w:rsidRPr="00403FCD">
        <w:rPr>
          <w:rFonts w:cs="Arial"/>
          <w:spacing w:val="-3"/>
          <w:szCs w:val="22"/>
        </w:rPr>
        <w:t xml:space="preserve"> z </w:t>
      </w:r>
      <w:r w:rsidRPr="00403FCD">
        <w:rPr>
          <w:rFonts w:cs="Arial"/>
          <w:spacing w:val="-3"/>
          <w:szCs w:val="22"/>
        </w:rPr>
        <w:t>prowadzonych robót – m. in. zagęszczeń</w:t>
      </w:r>
      <w:r w:rsidR="00F265AE" w:rsidRPr="00403FCD">
        <w:rPr>
          <w:rFonts w:cs="Arial"/>
          <w:spacing w:val="-3"/>
          <w:szCs w:val="22"/>
        </w:rPr>
        <w:t xml:space="preserve"> i </w:t>
      </w:r>
      <w:r w:rsidRPr="00403FCD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403FCD">
        <w:rPr>
          <w:rFonts w:cs="Arial"/>
          <w:spacing w:val="-3"/>
          <w:szCs w:val="22"/>
        </w:rPr>
        <w:t>nasadzeń</w:t>
      </w:r>
      <w:proofErr w:type="spellEnd"/>
      <w:r w:rsidR="00F265AE" w:rsidRPr="00403FCD">
        <w:rPr>
          <w:rFonts w:cs="Arial"/>
          <w:spacing w:val="-3"/>
          <w:szCs w:val="22"/>
        </w:rPr>
        <w:t xml:space="preserve"> i </w:t>
      </w:r>
      <w:r w:rsidRPr="00403FCD">
        <w:rPr>
          <w:rFonts w:cs="Arial"/>
          <w:spacing w:val="-3"/>
          <w:szCs w:val="22"/>
        </w:rPr>
        <w:t>ich pielęgnacji,</w:t>
      </w:r>
    </w:p>
    <w:p w14:paraId="571B5B50" w14:textId="77777777" w:rsidR="0067197F" w:rsidRPr="00403FCD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pacing w:val="-3"/>
          <w:szCs w:val="22"/>
        </w:rPr>
        <w:t>ewentualnych kar za przekroczenia lub wady odtworzenia,</w:t>
      </w:r>
    </w:p>
    <w:p w14:paraId="4F8B006D" w14:textId="77777777" w:rsidR="0067197F" w:rsidRPr="00403FCD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pacing w:val="-3"/>
          <w:szCs w:val="22"/>
        </w:rPr>
        <w:t>zobowiązania powyższe nie obciążają Wykonawcy</w:t>
      </w:r>
      <w:r w:rsidR="00F265AE" w:rsidRPr="00403FCD">
        <w:rPr>
          <w:rFonts w:cs="Arial"/>
          <w:spacing w:val="-3"/>
          <w:szCs w:val="22"/>
        </w:rPr>
        <w:t xml:space="preserve"> w </w:t>
      </w:r>
      <w:r w:rsidRPr="00403FCD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403FCD">
        <w:rPr>
          <w:rFonts w:cs="Arial"/>
          <w:spacing w:val="-3"/>
          <w:szCs w:val="22"/>
        </w:rPr>
        <w:t>przesyłu</w:t>
      </w:r>
      <w:proofErr w:type="spellEnd"/>
      <w:r w:rsidRPr="00403FCD">
        <w:rPr>
          <w:rFonts w:cs="Arial"/>
          <w:spacing w:val="-3"/>
          <w:szCs w:val="22"/>
        </w:rPr>
        <w:t xml:space="preserve"> lub jednoznacznych dyspozycji</w:t>
      </w:r>
      <w:r w:rsidR="00F265AE" w:rsidRPr="00403FCD">
        <w:rPr>
          <w:rFonts w:cs="Arial"/>
          <w:spacing w:val="-3"/>
          <w:szCs w:val="22"/>
        </w:rPr>
        <w:t xml:space="preserve"> w </w:t>
      </w:r>
      <w:r w:rsidRPr="00403FCD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403FCD">
        <w:rPr>
          <w:rFonts w:cs="Arial"/>
          <w:spacing w:val="-3"/>
          <w:szCs w:val="22"/>
        </w:rPr>
        <w:t xml:space="preserve"> w </w:t>
      </w:r>
      <w:r w:rsidRPr="00403FCD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403FCD">
        <w:rPr>
          <w:rFonts w:cs="Arial"/>
          <w:spacing w:val="-3"/>
          <w:szCs w:val="22"/>
        </w:rPr>
        <w:t xml:space="preserve"> w </w:t>
      </w:r>
      <w:r w:rsidRPr="00403FCD">
        <w:rPr>
          <w:rFonts w:cs="Arial"/>
          <w:spacing w:val="-3"/>
          <w:szCs w:val="22"/>
        </w:rPr>
        <w:t>terenie kolejowym</w:t>
      </w:r>
      <w:r w:rsidR="00F265AE" w:rsidRPr="00403FCD">
        <w:rPr>
          <w:rFonts w:cs="Arial"/>
          <w:spacing w:val="-3"/>
          <w:szCs w:val="22"/>
        </w:rPr>
        <w:t xml:space="preserve"> i </w:t>
      </w:r>
      <w:r w:rsidRPr="00403FCD">
        <w:rPr>
          <w:rFonts w:cs="Arial"/>
          <w:spacing w:val="-3"/>
          <w:szCs w:val="22"/>
        </w:rPr>
        <w:t>Lasów Państwowych,</w:t>
      </w:r>
    </w:p>
    <w:p w14:paraId="229C32D0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403FCD">
        <w:rPr>
          <w:rFonts w:cs="Arial"/>
          <w:szCs w:val="22"/>
        </w:rPr>
        <w:t>koszty wykonania czynności prawnych poczynionych</w:t>
      </w:r>
      <w:r w:rsidR="00F265AE" w:rsidRPr="00403FCD">
        <w:rPr>
          <w:rFonts w:cs="Arial"/>
          <w:szCs w:val="22"/>
        </w:rPr>
        <w:t xml:space="preserve"> w </w:t>
      </w:r>
      <w:r w:rsidRPr="00403FCD">
        <w:rPr>
          <w:rFonts w:cs="Arial"/>
          <w:szCs w:val="22"/>
        </w:rPr>
        <w:t>imieniu</w:t>
      </w:r>
      <w:r w:rsidR="00F265AE" w:rsidRPr="00403FCD">
        <w:rPr>
          <w:rFonts w:cs="Arial"/>
          <w:szCs w:val="22"/>
        </w:rPr>
        <w:t xml:space="preserve"> i </w:t>
      </w:r>
      <w:r w:rsidRPr="00403FCD">
        <w:rPr>
          <w:rFonts w:cs="Arial"/>
          <w:szCs w:val="22"/>
        </w:rPr>
        <w:t>na rzecz Zamawiającego, a wynikających</w:t>
      </w:r>
      <w:r w:rsidR="00F265AE" w:rsidRPr="00403FCD">
        <w:rPr>
          <w:rFonts w:cs="Arial"/>
          <w:szCs w:val="22"/>
        </w:rPr>
        <w:t xml:space="preserve"> z </w:t>
      </w:r>
      <w:r w:rsidRPr="00403FCD">
        <w:rPr>
          <w:rFonts w:cs="Arial"/>
          <w:szCs w:val="22"/>
        </w:rPr>
        <w:t>ustanowionego pełnomocnictwa szczegółowego, dotyczącego przedm</w:t>
      </w:r>
      <w:r w:rsidRPr="0067197F">
        <w:rPr>
          <w:rFonts w:cs="Arial"/>
          <w:szCs w:val="22"/>
        </w:rPr>
        <w:t>iotu umowy oraz skuteczne przekazanie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najkrótszym możliwym czasie kopii dokumentów własnych wystąpień, wniosków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stron,</w:t>
      </w:r>
      <w:r w:rsidR="00D91879" w:rsidRPr="0067197F">
        <w:rPr>
          <w:rFonts w:cs="Arial"/>
          <w:szCs w:val="22"/>
        </w:rPr>
        <w:t xml:space="preserve"> </w:t>
      </w:r>
    </w:p>
    <w:p w14:paraId="5D56078A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7197F">
        <w:rPr>
          <w:rFonts w:cs="Arial"/>
          <w:szCs w:val="22"/>
        </w:rPr>
        <w:t>kpl</w:t>
      </w:r>
      <w:proofErr w:type="spellEnd"/>
      <w:r w:rsidRPr="0067197F">
        <w:rPr>
          <w:rFonts w:cs="Arial"/>
          <w:szCs w:val="22"/>
        </w:rPr>
        <w:t>.) odpowiednio do ilości decyzji pozwoleń na budowę lub zgłoszeń oraz dodatkowych egzemplarzy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przypadku robót na terenie właścicieli lub administratorów, którzy taki obowiązek zastrzegli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decyzjach lub zgodach na udostępnienie nieruchomości,</w:t>
      </w:r>
    </w:p>
    <w:p w14:paraId="486C18E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prób ciśnieniowych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kalibracji kanalizacji światłowodowej potwierdzone stosownymi protokołami,</w:t>
      </w:r>
    </w:p>
    <w:p w14:paraId="7603C1E9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konieczności budowy układów przejściowych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zasilania tymczasowego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zastosowaniem agregatów prądotwórczych,</w:t>
      </w:r>
    </w:p>
    <w:p w14:paraId="0932F4BE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skutecznego poinformowania Zamawiającego (z odpowiednim wyprzedzeniem)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zamierzonym terminie przeprowadzenia pomiarów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prób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wykazem urządzeń pomiarowych,</w:t>
      </w:r>
    </w:p>
    <w:p w14:paraId="02E3E27C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organizacji prac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technologii PPN,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przypadkach wskazanych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dokumentacji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dokumentach przetargowych, a także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 xml:space="preserve">przypadku wyczerpania limitu czasu </w:t>
      </w:r>
      <w:proofErr w:type="spellStart"/>
      <w:r w:rsidRPr="007B5A8E">
        <w:rPr>
          <w:rFonts w:cs="Arial"/>
          <w:szCs w:val="22"/>
        </w:rPr>
        <w:t>wyłączeń</w:t>
      </w:r>
      <w:proofErr w:type="spellEnd"/>
      <w:r w:rsidRPr="007B5A8E">
        <w:rPr>
          <w:rFonts w:cs="Arial"/>
          <w:szCs w:val="22"/>
        </w:rPr>
        <w:t>,</w:t>
      </w:r>
    </w:p>
    <w:p w14:paraId="7B74712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magazynów Zamawiającego,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wyrobów budowlanych będących dostawą inwestorską,</w:t>
      </w:r>
    </w:p>
    <w:p w14:paraId="3D25072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(w tym transformatorów)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demontażu wskazanych przez przedstawiciela Zamawiającego do magazynów Zamawiającego,</w:t>
      </w:r>
    </w:p>
    <w:p w14:paraId="508F95C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zakupu, dostarczenia, składowania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montażu wszystkich urządzeń, aparatury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materiałów niezbędnych do wykonania przedmiotu zamówienia,</w:t>
      </w:r>
    </w:p>
    <w:p w14:paraId="2F71680E" w14:textId="77777777" w:rsidR="007B5A8E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7B5A8E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2CB1B17C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prób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badań, przy czym próby napięciowe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badania kabli SN wykona odpłatnie PGE Dystrybucja S.A. Oddział Rzeszów zgodnie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obowiązującymi cennikami, a ich koszty Wykonawca wkalkuluje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cenę oferty,</w:t>
      </w:r>
    </w:p>
    <w:p w14:paraId="37F2B81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odbiorów innych niż odbiory inwestorskie sieci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elektroenergetycznych (częściowe, techniczne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końcowe), tj. m. in. odbiory pasa drogowego, terenów kolejowych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zamkniętych, rozwiązania kolizji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urządzeniami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Wodnych, Wojewódzkiego Konserwatora Zabytków, Zespołu Parków Krajobrazowych itp.,</w:t>
      </w:r>
    </w:p>
    <w:p w14:paraId="758C2BB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pracy sprzętu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innego wyposażenia technicznego niezbędnego do wykonania przedmiotu zamówienia,</w:t>
      </w:r>
    </w:p>
    <w:p w14:paraId="1D7690A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likwidacji placu budowy,</w:t>
      </w:r>
    </w:p>
    <w:p w14:paraId="689944D7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koszty związane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rozbiórką urządzeń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usunięciem powstałych odpadów (m.in. załadunku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transportu),</w:t>
      </w:r>
    </w:p>
    <w:p w14:paraId="5AF2DFF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lastRenderedPageBreak/>
        <w:t>inne koszty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trakcie realizacji przedmiotu zamówienia oraz koszty rekompensat za szkody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realizacji przedmiotu zamówienia (drogi, PKP, lasy itp.)</w:t>
      </w:r>
    </w:p>
    <w:p w14:paraId="328619B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ryzyko handlowe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 xml:space="preserve">realizacji budowy oraz przygotowania dokumentów wymaganych do rozpoczęcia budowy, </w:t>
      </w:r>
    </w:p>
    <w:p w14:paraId="5D9529F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E76DFB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odszkodowań za szkody powstałe na gruncie,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uprawach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drzewostanie (odpowiadające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całości zapisom umów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właścicielami nieruchomości gruntowych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wyrażenie zgody na umieszczenie urządzeń, budowę, wejście służb energetycznych) wraz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dostarczeniem oświadczenia Wykonawcy (reprezentacja jak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umowie)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zaspokojeniu wszystkich należności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roszczeń wszystkich właścicieli nieruchomości związanych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budową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demontażem urządzeń elektroenergetycznych objętych dokumentacją projektową,</w:t>
      </w:r>
    </w:p>
    <w:p w14:paraId="7170344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ustaleniach na etapie projektowania,</w:t>
      </w:r>
    </w:p>
    <w:p w14:paraId="78939E9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podjęte przez Wykonawcę środki, zabezpieczające Zamawiającego od roszczeń:</w:t>
      </w:r>
    </w:p>
    <w:p w14:paraId="5237728D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przy realizacji przedmiotu zamówienia,</w:t>
      </w:r>
    </w:p>
    <w:p w14:paraId="34325C85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powstania szkód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B14373B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odszkodowań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stosunku do osób trzecich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prowadzonych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szkód,</w:t>
      </w:r>
    </w:p>
    <w:p w14:paraId="21978EE7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wykonywania prac,</w:t>
      </w:r>
    </w:p>
    <w:p w14:paraId="4E51FDCC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gwarancji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rękojmi,</w:t>
      </w:r>
    </w:p>
    <w:p w14:paraId="3A8258B2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zabezpieczenia należytego wykonania umowy,</w:t>
      </w:r>
    </w:p>
    <w:p w14:paraId="3591797C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na terenie placu budowy na podstawie oględzin ternu budowy</w:t>
      </w:r>
      <w:r w:rsidR="00BA18FD" w:rsidRPr="007B5A8E">
        <w:rPr>
          <w:rFonts w:cs="Arial"/>
          <w:szCs w:val="22"/>
        </w:rPr>
        <w:t>.</w:t>
      </w:r>
    </w:p>
    <w:p w14:paraId="28EE5534" w14:textId="77777777" w:rsidR="00540CB9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>
        <w:rPr>
          <w:rFonts w:cs="Arial"/>
          <w:szCs w:val="22"/>
        </w:rPr>
        <w:t>t ziemnych oraz odtworzeniowych</w:t>
      </w:r>
    </w:p>
    <w:p w14:paraId="5A47667C" w14:textId="77777777" w:rsidR="00540CB9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Szczegółowe warunki realizacji robót:</w:t>
      </w:r>
    </w:p>
    <w:p w14:paraId="00337E8A" w14:textId="77777777" w:rsidR="00540CB9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Dostarczane i montowane materiały i urządzenia winny być fabrycznie nowe (nie starsze niż 12 miesięcy)</w:t>
      </w:r>
    </w:p>
    <w:p w14:paraId="528A1F4A" w14:textId="77777777" w:rsidR="00081529" w:rsidRDefault="006F7E85" w:rsidP="00125125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081529">
        <w:rPr>
          <w:rFonts w:cs="Arial"/>
          <w:szCs w:val="22"/>
        </w:rPr>
        <w:t>Dla linii</w:t>
      </w:r>
      <w:r w:rsidR="00F265AE" w:rsidRPr="00081529">
        <w:rPr>
          <w:rFonts w:cs="Arial"/>
          <w:szCs w:val="22"/>
        </w:rPr>
        <w:t xml:space="preserve"> o </w:t>
      </w:r>
      <w:r w:rsidRPr="00081529">
        <w:rPr>
          <w:rFonts w:cs="Arial"/>
          <w:szCs w:val="22"/>
        </w:rPr>
        <w:t>napięciu 15kV ująć należy kable</w:t>
      </w:r>
      <w:r w:rsidR="00F265AE" w:rsidRPr="00081529">
        <w:rPr>
          <w:rFonts w:cs="Arial"/>
          <w:szCs w:val="22"/>
        </w:rPr>
        <w:t xml:space="preserve"> w </w:t>
      </w:r>
      <w:r w:rsidR="00081529" w:rsidRPr="00081529">
        <w:rPr>
          <w:rFonts w:cs="Arial"/>
          <w:szCs w:val="22"/>
        </w:rPr>
        <w:t>izolacji 12/20kV.</w:t>
      </w:r>
      <w:r w:rsidRPr="00081529">
        <w:rPr>
          <w:rFonts w:cs="Arial"/>
          <w:szCs w:val="22"/>
        </w:rPr>
        <w:t xml:space="preserve"> </w:t>
      </w:r>
    </w:p>
    <w:p w14:paraId="17DF4BB4" w14:textId="77777777" w:rsidR="00540CB9" w:rsidRPr="00081529" w:rsidRDefault="006F7E85" w:rsidP="00125125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081529">
        <w:rPr>
          <w:rFonts w:cs="Arial"/>
          <w:szCs w:val="22"/>
        </w:rPr>
        <w:t>Wykonawca powiadomi Właścicieli gruntów</w:t>
      </w:r>
      <w:r w:rsidR="00F265AE" w:rsidRPr="00081529">
        <w:rPr>
          <w:rFonts w:cs="Arial"/>
          <w:szCs w:val="22"/>
        </w:rPr>
        <w:t xml:space="preserve"> o </w:t>
      </w:r>
      <w:r w:rsidRPr="00081529">
        <w:rPr>
          <w:rFonts w:cs="Arial"/>
          <w:szCs w:val="22"/>
        </w:rPr>
        <w:t>terminach wejścia na nieruchomość</w:t>
      </w:r>
      <w:r w:rsidR="00F265AE" w:rsidRPr="00081529">
        <w:rPr>
          <w:rFonts w:cs="Arial"/>
          <w:szCs w:val="22"/>
        </w:rPr>
        <w:t xml:space="preserve"> i </w:t>
      </w:r>
      <w:r w:rsidRPr="00081529">
        <w:rPr>
          <w:rFonts w:cs="Arial"/>
          <w:szCs w:val="22"/>
        </w:rPr>
        <w:t>wykonania robót.</w:t>
      </w:r>
    </w:p>
    <w:p w14:paraId="6C67F6E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wymaga szczególnie dokładnego zapoznania się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warunkami wykonania planowanych robót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miejscu ich przyszłej realizacji oraz ich koordynacji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innymi Wykonawcami działającymi na odrębne zlecenie Zamawiającego lub innych podmiotów.</w:t>
      </w:r>
    </w:p>
    <w:p w14:paraId="6B77024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 przypadku zastania stanu zagospodarowania innego niż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dacie wykonywania dokumentacji Wykonawca obowiązany jest uwzględnić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okres gwarancji,</w:t>
      </w:r>
    </w:p>
    <w:p w14:paraId="4FA0722E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Numerację urządzeń uzgodnić na roboczo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Rejonem Energetycznym.</w:t>
      </w:r>
    </w:p>
    <w:p w14:paraId="594934B0" w14:textId="77777777" w:rsidR="00540CB9" w:rsidRPr="00B122AA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trike/>
          <w:szCs w:val="22"/>
        </w:rPr>
      </w:pPr>
      <w:r w:rsidRPr="00B122AA">
        <w:rPr>
          <w:rFonts w:cs="Arial"/>
          <w:strike/>
          <w:szCs w:val="22"/>
        </w:rPr>
        <w:t>Wykonawca dostarczy stację transformatorową zgodnie</w:t>
      </w:r>
      <w:r w:rsidR="00F265AE" w:rsidRPr="00B122AA">
        <w:rPr>
          <w:rFonts w:cs="Arial"/>
          <w:strike/>
          <w:szCs w:val="22"/>
        </w:rPr>
        <w:t xml:space="preserve"> z </w:t>
      </w:r>
      <w:r w:rsidRPr="00B122AA">
        <w:rPr>
          <w:rFonts w:cs="Arial"/>
          <w:strike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B122AA">
        <w:rPr>
          <w:rFonts w:cs="Arial"/>
          <w:strike/>
          <w:szCs w:val="22"/>
        </w:rPr>
        <w:t xml:space="preserve"> z </w:t>
      </w:r>
      <w:r w:rsidRPr="00B122AA">
        <w:rPr>
          <w:rFonts w:cs="Arial"/>
          <w:strike/>
          <w:szCs w:val="22"/>
        </w:rPr>
        <w:t xml:space="preserve">magazynu – RE </w:t>
      </w:r>
      <w:r w:rsidR="00B122AA" w:rsidRPr="00B122AA">
        <w:rPr>
          <w:rFonts w:cs="Arial"/>
          <w:strike/>
          <w:szCs w:val="22"/>
        </w:rPr>
        <w:t>Stalowa Wola</w:t>
      </w:r>
      <w:r w:rsidRPr="00B122AA">
        <w:rPr>
          <w:rFonts w:cs="Arial"/>
          <w:strike/>
          <w:szCs w:val="22"/>
        </w:rPr>
        <w:t>) transport</w:t>
      </w:r>
      <w:r w:rsidR="00F265AE" w:rsidRPr="00B122AA">
        <w:rPr>
          <w:rFonts w:cs="Arial"/>
          <w:strike/>
          <w:szCs w:val="22"/>
        </w:rPr>
        <w:t xml:space="preserve"> i </w:t>
      </w:r>
      <w:r w:rsidRPr="00B122AA">
        <w:rPr>
          <w:rFonts w:cs="Arial"/>
          <w:strike/>
          <w:szCs w:val="22"/>
        </w:rPr>
        <w:t>montaż zapewnia Wykonawca. Liczniki elektroniczne, moduł do zdalnej transmisji oraz przystosowana do niego antena, zostaną dostarczone</w:t>
      </w:r>
      <w:r w:rsidR="00F265AE" w:rsidRPr="00B122AA">
        <w:rPr>
          <w:rFonts w:cs="Arial"/>
          <w:strike/>
          <w:szCs w:val="22"/>
        </w:rPr>
        <w:t xml:space="preserve"> i </w:t>
      </w:r>
      <w:r w:rsidRPr="00B122AA">
        <w:rPr>
          <w:rFonts w:cs="Arial"/>
          <w:strike/>
          <w:szCs w:val="22"/>
        </w:rPr>
        <w:t xml:space="preserve">podłączone we własnym zakresie przez RE. </w:t>
      </w:r>
    </w:p>
    <w:p w14:paraId="687725F1" w14:textId="77777777" w:rsidR="00540CB9" w:rsidRDefault="004F5A8A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C68A0">
        <w:rPr>
          <w:rFonts w:cs="Arial"/>
          <w:b/>
          <w:szCs w:val="22"/>
        </w:rPr>
        <w:lastRenderedPageBreak/>
        <w:t>Zamawiający</w:t>
      </w:r>
      <w:r w:rsidRPr="00540CB9">
        <w:rPr>
          <w:rFonts w:cs="Arial"/>
          <w:szCs w:val="22"/>
        </w:rPr>
        <w:t xml:space="preserve"> w terminie uzgodnionym z Wykonawcą </w:t>
      </w:r>
      <w:r w:rsidRPr="00CC68A0">
        <w:rPr>
          <w:rFonts w:cs="Arial"/>
          <w:b/>
          <w:szCs w:val="22"/>
        </w:rPr>
        <w:t>zapewni n/w materiały</w:t>
      </w:r>
      <w:r w:rsidRPr="00540CB9">
        <w:rPr>
          <w:rFonts w:cs="Arial"/>
          <w:szCs w:val="22"/>
        </w:rPr>
        <w:t xml:space="preserve"> i wyroby budowlane jako dostawę inwestorską:</w:t>
      </w:r>
    </w:p>
    <w:p w14:paraId="3DF77EDE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Materiały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demontażu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porozumieniu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przedstawicielem Rejonu Energetycznego należy przekazać do magazynów, przy czym:</w:t>
      </w:r>
    </w:p>
    <w:p w14:paraId="5ACAEF33" w14:textId="77777777" w:rsidR="00540CB9" w:rsidRP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zdemontowane przewody</w:t>
      </w:r>
      <w:r w:rsidR="00F265AE" w:rsidRPr="00540CB9">
        <w:rPr>
          <w:rFonts w:cs="Arial"/>
          <w:spacing w:val="-3"/>
          <w:szCs w:val="22"/>
        </w:rPr>
        <w:t xml:space="preserve"> i </w:t>
      </w:r>
      <w:r w:rsidRPr="00540CB9">
        <w:rPr>
          <w:rFonts w:cs="Arial"/>
          <w:spacing w:val="-3"/>
          <w:szCs w:val="22"/>
        </w:rPr>
        <w:t xml:space="preserve">metale kolorowe – odpowiedni dla obszaru działania: </w:t>
      </w:r>
      <w:r w:rsidRPr="00B32392">
        <w:rPr>
          <w:rFonts w:cs="Arial"/>
          <w:b/>
          <w:spacing w:val="-3"/>
          <w:szCs w:val="22"/>
        </w:rPr>
        <w:t xml:space="preserve">magazyn </w:t>
      </w:r>
      <w:r w:rsidR="00B122AA">
        <w:rPr>
          <w:rFonts w:cs="Arial"/>
          <w:b/>
          <w:spacing w:val="-3"/>
          <w:szCs w:val="22"/>
        </w:rPr>
        <w:br/>
      </w:r>
      <w:r w:rsidRPr="00B32392">
        <w:rPr>
          <w:rFonts w:cs="Arial"/>
          <w:b/>
          <w:spacing w:val="-3"/>
          <w:szCs w:val="22"/>
        </w:rPr>
        <w:t xml:space="preserve">RE </w:t>
      </w:r>
      <w:r w:rsidR="00B32392" w:rsidRPr="00B32392">
        <w:rPr>
          <w:rFonts w:cs="Arial"/>
          <w:b/>
          <w:spacing w:val="-3"/>
          <w:szCs w:val="22"/>
        </w:rPr>
        <w:t>Stalowa Wola</w:t>
      </w:r>
      <w:r w:rsidRPr="00B32392">
        <w:rPr>
          <w:rFonts w:cs="Arial"/>
          <w:b/>
          <w:spacing w:val="-3"/>
          <w:szCs w:val="22"/>
        </w:rPr>
        <w:t>.</w:t>
      </w:r>
    </w:p>
    <w:p w14:paraId="36476E97" w14:textId="77777777" w:rsid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6D6A626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Teren po robotach należy doprowadzić do stanu poprzedniego, wymaganego przez właśc</w:t>
      </w:r>
      <w:r w:rsidR="004F5A8A" w:rsidRPr="00540CB9">
        <w:rPr>
          <w:rFonts w:cs="Arial"/>
          <w:szCs w:val="22"/>
        </w:rPr>
        <w:t>icieli nieruchomości gruntowych</w:t>
      </w:r>
      <w:r w:rsidR="00BA18FD" w:rsidRPr="00540CB9">
        <w:rPr>
          <w:rFonts w:cs="Arial"/>
          <w:szCs w:val="22"/>
        </w:rPr>
        <w:t>.</w:t>
      </w:r>
    </w:p>
    <w:p w14:paraId="254D270A" w14:textId="77777777" w:rsidR="00BA18FD" w:rsidRPr="00B32392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32392">
        <w:rPr>
          <w:rFonts w:cs="Arial"/>
          <w:szCs w:val="22"/>
        </w:rPr>
        <w:t xml:space="preserve">Przy realizacji </w:t>
      </w:r>
      <w:r w:rsidR="00B97160" w:rsidRPr="00B32392">
        <w:rPr>
          <w:rFonts w:cs="Arial"/>
          <w:szCs w:val="22"/>
        </w:rPr>
        <w:t xml:space="preserve">zadań na </w:t>
      </w:r>
      <w:r w:rsidRPr="00B32392">
        <w:rPr>
          <w:rFonts w:cs="Arial"/>
          <w:szCs w:val="22"/>
        </w:rPr>
        <w:t>sieci</w:t>
      </w:r>
      <w:r w:rsidR="00B97160" w:rsidRPr="00B32392">
        <w:rPr>
          <w:rFonts w:cs="Arial"/>
          <w:szCs w:val="22"/>
        </w:rPr>
        <w:t>ach</w:t>
      </w:r>
      <w:r w:rsidRPr="00B32392">
        <w:rPr>
          <w:rFonts w:cs="Arial"/>
          <w:szCs w:val="22"/>
        </w:rPr>
        <w:t xml:space="preserve"> SN </w:t>
      </w:r>
      <w:r w:rsidR="00B97160" w:rsidRPr="00B32392">
        <w:rPr>
          <w:rFonts w:cs="Arial"/>
          <w:szCs w:val="22"/>
        </w:rPr>
        <w:t>łączących różne punkty</w:t>
      </w:r>
      <w:r w:rsidRPr="00B32392">
        <w:rPr>
          <w:rFonts w:cs="Arial"/>
          <w:szCs w:val="22"/>
        </w:rPr>
        <w:t xml:space="preserve"> zasilania</w:t>
      </w:r>
      <w:r w:rsidR="00B97160" w:rsidRPr="00B32392">
        <w:rPr>
          <w:rFonts w:cs="Arial"/>
          <w:szCs w:val="22"/>
        </w:rPr>
        <w:t>,</w:t>
      </w:r>
      <w:r w:rsidRPr="00B32392">
        <w:rPr>
          <w:rFonts w:cs="Arial"/>
          <w:szCs w:val="22"/>
        </w:rPr>
        <w:t xml:space="preserve"> obowiązkiem Wykonawcy jest </w:t>
      </w:r>
      <w:r w:rsidR="00B97160" w:rsidRPr="00B32392">
        <w:rPr>
          <w:rFonts w:cs="Arial"/>
          <w:szCs w:val="22"/>
        </w:rPr>
        <w:t>uzgodnienie</w:t>
      </w:r>
      <w:r w:rsidRPr="00B32392">
        <w:rPr>
          <w:rFonts w:cs="Arial"/>
          <w:szCs w:val="22"/>
        </w:rPr>
        <w:t xml:space="preserve"> faz</w:t>
      </w:r>
      <w:r w:rsidR="00B97160" w:rsidRPr="00B32392">
        <w:rPr>
          <w:rFonts w:cs="Arial"/>
          <w:szCs w:val="22"/>
        </w:rPr>
        <w:t xml:space="preserve"> z Rejonem Energetycznym</w:t>
      </w:r>
      <w:r w:rsidRPr="00B32392">
        <w:rPr>
          <w:rFonts w:cs="Arial"/>
          <w:szCs w:val="22"/>
        </w:rPr>
        <w:t xml:space="preserve">. </w:t>
      </w:r>
      <w:r w:rsidR="00B97160" w:rsidRPr="00B32392">
        <w:rPr>
          <w:rFonts w:cs="Arial"/>
          <w:szCs w:val="22"/>
        </w:rPr>
        <w:t>Uzgodnienie</w:t>
      </w:r>
      <w:r w:rsidRPr="00B32392">
        <w:rPr>
          <w:rFonts w:cs="Arial"/>
          <w:szCs w:val="22"/>
        </w:rPr>
        <w:t xml:space="preserve"> winno być dokonane </w:t>
      </w:r>
      <w:r w:rsidR="00C3259D" w:rsidRPr="00B32392">
        <w:rPr>
          <w:rFonts w:cs="Arial"/>
          <w:szCs w:val="22"/>
        </w:rPr>
        <w:t xml:space="preserve">na etapie realizacji robót pozwalającym </w:t>
      </w:r>
      <w:r w:rsidR="009B0249" w:rsidRPr="00B32392">
        <w:rPr>
          <w:rFonts w:cs="Arial"/>
          <w:szCs w:val="22"/>
        </w:rPr>
        <w:t xml:space="preserve">na </w:t>
      </w:r>
      <w:r w:rsidR="00B97160" w:rsidRPr="00B32392">
        <w:rPr>
          <w:rFonts w:cs="Arial"/>
          <w:szCs w:val="22"/>
        </w:rPr>
        <w:t xml:space="preserve">ich </w:t>
      </w:r>
      <w:r w:rsidR="009B0249" w:rsidRPr="00B32392">
        <w:rPr>
          <w:rFonts w:cs="Arial"/>
          <w:szCs w:val="22"/>
        </w:rPr>
        <w:t>prawidłowe zakończenie.</w:t>
      </w:r>
    </w:p>
    <w:sectPr w:rsidR="00BA18FD" w:rsidRPr="00B32392" w:rsidSect="003B51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E87F" w14:textId="77777777" w:rsidR="001A2C4B" w:rsidRDefault="001A2C4B">
      <w:r>
        <w:separator/>
      </w:r>
    </w:p>
  </w:endnote>
  <w:endnote w:type="continuationSeparator" w:id="0">
    <w:p w14:paraId="165400F3" w14:textId="77777777" w:rsidR="001A2C4B" w:rsidRDefault="001A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C682" w14:textId="77777777" w:rsidR="007241A1" w:rsidRPr="00BC2BB5" w:rsidRDefault="007241A1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81529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81529">
      <w:rPr>
        <w:noProof/>
      </w:rPr>
      <w:t>5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955E" w14:textId="77777777" w:rsidR="007241A1" w:rsidRPr="00BC2BB5" w:rsidRDefault="007241A1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81529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81529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7CFC5" w14:textId="77777777" w:rsidR="001A2C4B" w:rsidRDefault="001A2C4B">
      <w:r>
        <w:separator/>
      </w:r>
    </w:p>
  </w:footnote>
  <w:footnote w:type="continuationSeparator" w:id="0">
    <w:p w14:paraId="1205228B" w14:textId="77777777" w:rsidR="001A2C4B" w:rsidRDefault="001A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DDB4" w14:textId="77777777" w:rsidR="007241A1" w:rsidRDefault="007241A1" w:rsidP="006F525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334D" w14:textId="77777777" w:rsidR="007241A1" w:rsidRDefault="007241A1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5457"/>
    <w:multiLevelType w:val="hybridMultilevel"/>
    <w:tmpl w:val="C84A3C94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" w15:restartNumberingAfterBreak="0">
    <w:nsid w:val="18C459D7"/>
    <w:multiLevelType w:val="hybridMultilevel"/>
    <w:tmpl w:val="4E1A90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6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7" w15:restartNumberingAfterBreak="0">
    <w:nsid w:val="1D7B26EB"/>
    <w:multiLevelType w:val="hybridMultilevel"/>
    <w:tmpl w:val="9CD633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9" w15:restartNumberingAfterBreak="0">
    <w:nsid w:val="23FA6AA0"/>
    <w:multiLevelType w:val="multilevel"/>
    <w:tmpl w:val="EABA9052"/>
    <w:numStyleLink w:val="Styl1"/>
  </w:abstractNum>
  <w:abstractNum w:abstractNumId="10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2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3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7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9" w15:restartNumberingAfterBreak="0">
    <w:nsid w:val="44604DB1"/>
    <w:multiLevelType w:val="hybridMultilevel"/>
    <w:tmpl w:val="78BAF7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21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3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5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6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7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8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9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30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3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258952295">
    <w:abstractNumId w:val="16"/>
  </w:num>
  <w:num w:numId="2" w16cid:durableId="1021323694">
    <w:abstractNumId w:val="10"/>
  </w:num>
  <w:num w:numId="3" w16cid:durableId="827752115">
    <w:abstractNumId w:val="18"/>
  </w:num>
  <w:num w:numId="4" w16cid:durableId="187066105">
    <w:abstractNumId w:val="6"/>
  </w:num>
  <w:num w:numId="5" w16cid:durableId="1431781757">
    <w:abstractNumId w:val="14"/>
  </w:num>
  <w:num w:numId="6" w16cid:durableId="251159178">
    <w:abstractNumId w:val="8"/>
  </w:num>
  <w:num w:numId="7" w16cid:durableId="1624651405">
    <w:abstractNumId w:val="28"/>
  </w:num>
  <w:num w:numId="8" w16cid:durableId="789713742">
    <w:abstractNumId w:val="5"/>
  </w:num>
  <w:num w:numId="9" w16cid:durableId="1502893512">
    <w:abstractNumId w:val="26"/>
  </w:num>
  <w:num w:numId="10" w16cid:durableId="1652101709">
    <w:abstractNumId w:val="32"/>
  </w:num>
  <w:num w:numId="11" w16cid:durableId="699278492">
    <w:abstractNumId w:val="33"/>
  </w:num>
  <w:num w:numId="12" w16cid:durableId="329599227">
    <w:abstractNumId w:val="17"/>
  </w:num>
  <w:num w:numId="13" w16cid:durableId="1698041007">
    <w:abstractNumId w:val="23"/>
  </w:num>
  <w:num w:numId="14" w16cid:durableId="511378625">
    <w:abstractNumId w:val="21"/>
  </w:num>
  <w:num w:numId="15" w16cid:durableId="2067991005">
    <w:abstractNumId w:val="3"/>
  </w:num>
  <w:num w:numId="16" w16cid:durableId="1308169270">
    <w:abstractNumId w:val="31"/>
  </w:num>
  <w:num w:numId="17" w16cid:durableId="654644940">
    <w:abstractNumId w:val="15"/>
  </w:num>
  <w:num w:numId="18" w16cid:durableId="1713115409">
    <w:abstractNumId w:val="25"/>
  </w:num>
  <w:num w:numId="19" w16cid:durableId="1458452477">
    <w:abstractNumId w:val="1"/>
  </w:num>
  <w:num w:numId="20" w16cid:durableId="1725523121">
    <w:abstractNumId w:val="30"/>
  </w:num>
  <w:num w:numId="21" w16cid:durableId="78450100">
    <w:abstractNumId w:val="2"/>
  </w:num>
  <w:num w:numId="22" w16cid:durableId="2092461369">
    <w:abstractNumId w:val="9"/>
  </w:num>
  <w:num w:numId="23" w16cid:durableId="1104347469">
    <w:abstractNumId w:val="13"/>
  </w:num>
  <w:num w:numId="24" w16cid:durableId="1199049477">
    <w:abstractNumId w:val="20"/>
  </w:num>
  <w:num w:numId="25" w16cid:durableId="318576810">
    <w:abstractNumId w:val="27"/>
  </w:num>
  <w:num w:numId="26" w16cid:durableId="1929848711">
    <w:abstractNumId w:val="11"/>
  </w:num>
  <w:num w:numId="27" w16cid:durableId="487092010">
    <w:abstractNumId w:val="22"/>
  </w:num>
  <w:num w:numId="28" w16cid:durableId="2064327844">
    <w:abstractNumId w:val="12"/>
  </w:num>
  <w:num w:numId="29" w16cid:durableId="29380827">
    <w:abstractNumId w:val="29"/>
  </w:num>
  <w:num w:numId="30" w16cid:durableId="2038314350">
    <w:abstractNumId w:val="24"/>
  </w:num>
  <w:num w:numId="31" w16cid:durableId="345138178">
    <w:abstractNumId w:val="4"/>
  </w:num>
  <w:num w:numId="32" w16cid:durableId="518205851">
    <w:abstractNumId w:val="0"/>
  </w:num>
  <w:num w:numId="33" w16cid:durableId="1200626056">
    <w:abstractNumId w:val="7"/>
  </w:num>
  <w:num w:numId="34" w16cid:durableId="1448968028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5BC6"/>
    <w:rsid w:val="000763A5"/>
    <w:rsid w:val="00077288"/>
    <w:rsid w:val="00080716"/>
    <w:rsid w:val="00081529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6CA4"/>
    <w:rsid w:val="0008751A"/>
    <w:rsid w:val="00087575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264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3EF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5CB0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BE9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56D4"/>
    <w:rsid w:val="001965AA"/>
    <w:rsid w:val="0019754E"/>
    <w:rsid w:val="001A1B87"/>
    <w:rsid w:val="001A2C4B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578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6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1F9B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983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D8F"/>
    <w:rsid w:val="00282D31"/>
    <w:rsid w:val="00283217"/>
    <w:rsid w:val="00283891"/>
    <w:rsid w:val="00283BD8"/>
    <w:rsid w:val="0028486C"/>
    <w:rsid w:val="00285B11"/>
    <w:rsid w:val="002860E8"/>
    <w:rsid w:val="00287849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4416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152F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206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3C7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90E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3FCD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A5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4030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67716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8C5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97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1742"/>
    <w:rsid w:val="0054447F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232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87C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80E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547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236E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DCE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13F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1A1"/>
    <w:rsid w:val="00724369"/>
    <w:rsid w:val="007257D2"/>
    <w:rsid w:val="00726208"/>
    <w:rsid w:val="00726487"/>
    <w:rsid w:val="00727798"/>
    <w:rsid w:val="00727E0F"/>
    <w:rsid w:val="00727E7C"/>
    <w:rsid w:val="00730314"/>
    <w:rsid w:val="007305C2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472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3314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44C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57F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E7D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1F4"/>
    <w:rsid w:val="00875C5C"/>
    <w:rsid w:val="0087734F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C5891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45B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67BFC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312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810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7F5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6FC1"/>
    <w:rsid w:val="00A97B09"/>
    <w:rsid w:val="00AA1531"/>
    <w:rsid w:val="00AA3672"/>
    <w:rsid w:val="00AA4E25"/>
    <w:rsid w:val="00AA543A"/>
    <w:rsid w:val="00AA6090"/>
    <w:rsid w:val="00AA729C"/>
    <w:rsid w:val="00AA7997"/>
    <w:rsid w:val="00AB0E94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22AA"/>
    <w:rsid w:val="00B12407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392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4752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B0448"/>
    <w:rsid w:val="00BB1BBC"/>
    <w:rsid w:val="00BB2B51"/>
    <w:rsid w:val="00BB4E90"/>
    <w:rsid w:val="00BB6436"/>
    <w:rsid w:val="00BB7BAE"/>
    <w:rsid w:val="00BC0713"/>
    <w:rsid w:val="00BC2657"/>
    <w:rsid w:val="00BC2BB5"/>
    <w:rsid w:val="00BC2BC6"/>
    <w:rsid w:val="00BC3BCE"/>
    <w:rsid w:val="00BC3FB1"/>
    <w:rsid w:val="00BC4CFE"/>
    <w:rsid w:val="00BD1A74"/>
    <w:rsid w:val="00BD574E"/>
    <w:rsid w:val="00BD5758"/>
    <w:rsid w:val="00BD5D1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27"/>
    <w:rsid w:val="00C034D0"/>
    <w:rsid w:val="00C03DC0"/>
    <w:rsid w:val="00C04A3B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FA4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41E9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3B"/>
    <w:rsid w:val="00C817A1"/>
    <w:rsid w:val="00C8279C"/>
    <w:rsid w:val="00C83107"/>
    <w:rsid w:val="00C831E4"/>
    <w:rsid w:val="00C836EF"/>
    <w:rsid w:val="00C83FD1"/>
    <w:rsid w:val="00C848A2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30E"/>
    <w:rsid w:val="00CC0776"/>
    <w:rsid w:val="00CC22B0"/>
    <w:rsid w:val="00CC313A"/>
    <w:rsid w:val="00CC3465"/>
    <w:rsid w:val="00CC454C"/>
    <w:rsid w:val="00CC49FE"/>
    <w:rsid w:val="00CC5BF7"/>
    <w:rsid w:val="00CC6116"/>
    <w:rsid w:val="00CC68A0"/>
    <w:rsid w:val="00CD1FC2"/>
    <w:rsid w:val="00CD27C4"/>
    <w:rsid w:val="00CD3C39"/>
    <w:rsid w:val="00CD4545"/>
    <w:rsid w:val="00CD45B2"/>
    <w:rsid w:val="00CD4DCF"/>
    <w:rsid w:val="00CD582D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0DC2"/>
    <w:rsid w:val="00CF2865"/>
    <w:rsid w:val="00CF2F12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6494"/>
    <w:rsid w:val="00D2027C"/>
    <w:rsid w:val="00D203BD"/>
    <w:rsid w:val="00D20D51"/>
    <w:rsid w:val="00D218AB"/>
    <w:rsid w:val="00D21AD0"/>
    <w:rsid w:val="00D21F0A"/>
    <w:rsid w:val="00D2210D"/>
    <w:rsid w:val="00D221F0"/>
    <w:rsid w:val="00D2265E"/>
    <w:rsid w:val="00D231A9"/>
    <w:rsid w:val="00D24C2B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22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B93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187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451F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57C1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2554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751F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5CD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0FF5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49E"/>
    <w:rsid w:val="00F02FF0"/>
    <w:rsid w:val="00F032C9"/>
    <w:rsid w:val="00F044B0"/>
    <w:rsid w:val="00F04F5F"/>
    <w:rsid w:val="00F05912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56CB"/>
    <w:rsid w:val="00F1721A"/>
    <w:rsid w:val="00F17DCC"/>
    <w:rsid w:val="00F232AE"/>
    <w:rsid w:val="00F23AAB"/>
    <w:rsid w:val="00F250FD"/>
    <w:rsid w:val="00F256E4"/>
    <w:rsid w:val="00F265AE"/>
    <w:rsid w:val="00F27336"/>
    <w:rsid w:val="00F2773B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864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C07E2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nr 1.docx</dmsv2BaseFileName>
    <dmsv2BaseDisplayName xmlns="http://schemas.microsoft.com/sharepoint/v3">Załącznik nr 1 - Specyfikacja techniczna część nr 1</dmsv2BaseDisplayName>
    <dmsv2SWPP2ObjectNumber xmlns="http://schemas.microsoft.com/sharepoint/v3">POST/DYS/OR/GZ/04690/2025                         </dmsv2SWPP2ObjectNumber>
    <dmsv2SWPP2SumMD5 xmlns="http://schemas.microsoft.com/sharepoint/v3">7bdb206a37d647ea203ea0f8766bc413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24107849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JEUP5JKVCYQC-922955212-20445</_dlc_DocId>
    <_dlc_DocIdUrl xmlns="a19cb1c7-c5c7-46d4-85ae-d83685407bba">
      <Url>https://swpp2.dms.gkpge.pl/sites/41/_layouts/15/DocIdRedir.aspx?ID=JEUP5JKVCYQC-922955212-20445</Url>
      <Description>JEUP5JKVCYQC-922955212-20445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D07539-C904-4581-8231-CE27AF530EBD}"/>
</file>

<file path=customXml/itemProps3.xml><?xml version="1.0" encoding="utf-8"?>
<ds:datastoreItem xmlns:ds="http://schemas.openxmlformats.org/officeDocument/2006/customXml" ds:itemID="{5E39AFB7-A23F-415F-9D5D-8562335E55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2024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3</cp:revision>
  <cp:lastPrinted>2025-11-17T08:01:00Z</cp:lastPrinted>
  <dcterms:created xsi:type="dcterms:W3CDTF">2025-12-02T06:11:00Z</dcterms:created>
  <dcterms:modified xsi:type="dcterms:W3CDTF">2026-01-09T09:14:00Z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53ec1695-07de-4d03-8c6a-f80ff7812ab9</vt:lpwstr>
  </property>
</Properties>
</file>